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DB" w:rsidRPr="00264AB5" w:rsidRDefault="009E2498" w:rsidP="004B1C19">
      <w:pPr>
        <w:pStyle w:val="ListParagraph"/>
        <w:spacing w:after="0" w:line="480" w:lineRule="auto"/>
        <w:ind w:left="0"/>
        <w:jc w:val="center"/>
        <w:rPr>
          <w:rFonts w:ascii="Cambria" w:hAnsi="Cambria" w:cs="Arial"/>
          <w:b/>
          <w:caps/>
          <w:sz w:val="24"/>
          <w:szCs w:val="24"/>
        </w:rPr>
      </w:pPr>
      <w:r w:rsidRPr="00264AB5">
        <w:rPr>
          <w:rFonts w:ascii="Cambria" w:hAnsi="Cambria" w:cs="Arial"/>
          <w:b/>
          <w:caps/>
          <w:sz w:val="24"/>
          <w:szCs w:val="24"/>
        </w:rPr>
        <w:t>Program</w:t>
      </w:r>
    </w:p>
    <w:p w:rsidR="009E2498" w:rsidRPr="00264AB5" w:rsidRDefault="009E2498" w:rsidP="004B1C19">
      <w:pPr>
        <w:pStyle w:val="ListParagraph"/>
        <w:spacing w:after="0" w:line="480" w:lineRule="auto"/>
        <w:ind w:left="0"/>
        <w:jc w:val="center"/>
        <w:rPr>
          <w:rFonts w:ascii="Cambria" w:hAnsi="Cambria" w:cs="Arial"/>
          <w:sz w:val="24"/>
          <w:szCs w:val="24"/>
        </w:rPr>
      </w:pPr>
      <w:r w:rsidRPr="00264AB5">
        <w:rPr>
          <w:rFonts w:ascii="Cambria" w:hAnsi="Cambria" w:cs="Arial"/>
          <w:sz w:val="24"/>
          <w:szCs w:val="24"/>
        </w:rPr>
        <w:t>Summer Institute for Teachers</w:t>
      </w:r>
    </w:p>
    <w:p w:rsidR="009E2498" w:rsidRPr="00264AB5" w:rsidRDefault="009E2498" w:rsidP="0033245F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264AB5">
        <w:rPr>
          <w:rFonts w:ascii="Cambria" w:hAnsi="Cambria" w:cs="Arial"/>
          <w:b/>
          <w:sz w:val="28"/>
          <w:szCs w:val="28"/>
        </w:rPr>
        <w:t>Art, Culture and Identity:</w:t>
      </w:r>
    </w:p>
    <w:p w:rsidR="0033245F" w:rsidRPr="00264AB5" w:rsidRDefault="009E2498" w:rsidP="0027039A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264AB5">
        <w:rPr>
          <w:rFonts w:ascii="Cambria" w:hAnsi="Cambria" w:cs="Arial"/>
          <w:b/>
          <w:sz w:val="28"/>
          <w:szCs w:val="28"/>
        </w:rPr>
        <w:t>Picturing Cuba through the Pérez</w:t>
      </w:r>
      <w:r w:rsidR="0027039A">
        <w:rPr>
          <w:rFonts w:ascii="Cambria" w:hAnsi="Cambria" w:cs="Arial"/>
          <w:b/>
          <w:sz w:val="28"/>
          <w:szCs w:val="28"/>
        </w:rPr>
        <w:t xml:space="preserve"> </w:t>
      </w:r>
      <w:r w:rsidRPr="00264AB5">
        <w:rPr>
          <w:rFonts w:ascii="Cambria" w:hAnsi="Cambria" w:cs="Arial"/>
          <w:b/>
          <w:sz w:val="28"/>
          <w:szCs w:val="28"/>
        </w:rPr>
        <w:t xml:space="preserve">Cuban Art Collection </w:t>
      </w:r>
    </w:p>
    <w:p w:rsidR="0033245F" w:rsidRPr="00264AB5" w:rsidRDefault="0033245F" w:rsidP="0033245F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b/>
          <w:sz w:val="24"/>
          <w:szCs w:val="24"/>
        </w:rPr>
      </w:pPr>
    </w:p>
    <w:p w:rsidR="00A76AC7" w:rsidRDefault="0027039A" w:rsidP="0027039A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Pérez Art Museum Miami (PAMM)</w:t>
      </w:r>
    </w:p>
    <w:p w:rsidR="0027039A" w:rsidRDefault="0027039A" w:rsidP="0027039A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/>
        </w:rPr>
        <w:t xml:space="preserve">1103 Biscayne Blvd., </w:t>
      </w:r>
      <w:r w:rsidRPr="0027039A">
        <w:rPr>
          <w:rFonts w:ascii="Cambria" w:hAnsi="Cambria"/>
        </w:rPr>
        <w:t>Miami, FL 33132</w:t>
      </w:r>
    </w:p>
    <w:p w:rsidR="0027039A" w:rsidRDefault="0027039A" w:rsidP="0027039A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&amp; </w:t>
      </w:r>
    </w:p>
    <w:p w:rsidR="0027039A" w:rsidRDefault="0027039A" w:rsidP="0027039A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Florida International University </w:t>
      </w:r>
    </w:p>
    <w:p w:rsidR="0027039A" w:rsidRPr="00264AB5" w:rsidRDefault="0027039A" w:rsidP="0027039A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11200 SW 8</w:t>
      </w:r>
      <w:r w:rsidRPr="0027039A">
        <w:rPr>
          <w:rFonts w:ascii="Cambria" w:hAnsi="Cambria" w:cs="Arial"/>
          <w:sz w:val="24"/>
          <w:szCs w:val="24"/>
          <w:vertAlign w:val="superscript"/>
        </w:rPr>
        <w:t>th</w:t>
      </w:r>
      <w:r>
        <w:rPr>
          <w:rFonts w:ascii="Cambria" w:hAnsi="Cambria" w:cs="Arial"/>
          <w:sz w:val="24"/>
          <w:szCs w:val="24"/>
        </w:rPr>
        <w:t xml:space="preserve"> Street, Miami, FL  33199</w:t>
      </w:r>
    </w:p>
    <w:p w:rsidR="0027039A" w:rsidRDefault="0027039A" w:rsidP="004B1C19">
      <w:pPr>
        <w:pStyle w:val="ListParagraph"/>
        <w:spacing w:after="0" w:line="480" w:lineRule="auto"/>
        <w:ind w:left="0"/>
        <w:jc w:val="center"/>
        <w:rPr>
          <w:rFonts w:ascii="Cambria" w:hAnsi="Cambria" w:cs="Arial"/>
          <w:sz w:val="24"/>
          <w:szCs w:val="24"/>
        </w:rPr>
      </w:pPr>
    </w:p>
    <w:p w:rsidR="009E2498" w:rsidRDefault="009E2498" w:rsidP="004B1C19">
      <w:pPr>
        <w:pStyle w:val="ListParagraph"/>
        <w:spacing w:after="0" w:line="480" w:lineRule="auto"/>
        <w:ind w:left="0"/>
        <w:jc w:val="center"/>
        <w:rPr>
          <w:rFonts w:ascii="Cambria" w:hAnsi="Cambria" w:cs="Arial"/>
          <w:sz w:val="24"/>
          <w:szCs w:val="24"/>
        </w:rPr>
      </w:pPr>
      <w:r w:rsidRPr="00264AB5">
        <w:rPr>
          <w:rFonts w:ascii="Cambria" w:hAnsi="Cambria" w:cs="Arial"/>
          <w:sz w:val="24"/>
          <w:szCs w:val="24"/>
        </w:rPr>
        <w:t>J</w:t>
      </w:r>
      <w:r w:rsidR="0027039A">
        <w:rPr>
          <w:rFonts w:ascii="Cambria" w:hAnsi="Cambria" w:cs="Arial"/>
          <w:sz w:val="24"/>
          <w:szCs w:val="24"/>
        </w:rPr>
        <w:t>une 27-July 1, 2016</w:t>
      </w:r>
    </w:p>
    <w:p w:rsidR="0027039A" w:rsidRPr="00264AB5" w:rsidRDefault="0027039A" w:rsidP="004B1C19">
      <w:pPr>
        <w:pStyle w:val="ListParagraph"/>
        <w:spacing w:after="0" w:line="480" w:lineRule="auto"/>
        <w:ind w:left="0"/>
        <w:jc w:val="center"/>
        <w:rPr>
          <w:rFonts w:ascii="Cambria" w:hAnsi="Cambria" w:cs="Arial"/>
          <w:sz w:val="24"/>
          <w:szCs w:val="24"/>
        </w:rPr>
      </w:pPr>
    </w:p>
    <w:p w:rsidR="00E93EDB" w:rsidRPr="00264AB5" w:rsidRDefault="0027039A" w:rsidP="004B1C19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Part One: Cuban Art and the Academic Tradition</w:t>
      </w:r>
    </w:p>
    <w:p w:rsidR="001E148A" w:rsidRPr="00264AB5" w:rsidRDefault="001E148A" w:rsidP="004B1C19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E93EDB" w:rsidRDefault="0027039A" w:rsidP="004B1C19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Monday, June 27, 2016</w:t>
      </w:r>
    </w:p>
    <w:p w:rsidR="00CB05B3" w:rsidRPr="00264AB5" w:rsidRDefault="00CB05B3" w:rsidP="004B1C19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PAMM</w:t>
      </w:r>
    </w:p>
    <w:p w:rsidR="001E148A" w:rsidRPr="00264AB5" w:rsidRDefault="001E148A" w:rsidP="004B1C19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925223" w:rsidRPr="00264AB5" w:rsidRDefault="0027039A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9:00–10:0</w:t>
      </w:r>
      <w:r w:rsidR="009E2498" w:rsidRPr="00264AB5">
        <w:rPr>
          <w:rFonts w:ascii="Cambria" w:hAnsi="Cambria" w:cs="Arial"/>
          <w:sz w:val="24"/>
          <w:szCs w:val="24"/>
        </w:rPr>
        <w:t>0 AM</w:t>
      </w:r>
      <w:r w:rsidR="009E2498" w:rsidRPr="00264AB5">
        <w:rPr>
          <w:rFonts w:ascii="Cambria" w:hAnsi="Cambria" w:cs="Arial"/>
          <w:sz w:val="24"/>
          <w:szCs w:val="24"/>
        </w:rPr>
        <w:tab/>
      </w:r>
      <w:r w:rsidR="0033245F" w:rsidRPr="00264AB5">
        <w:rPr>
          <w:rFonts w:ascii="Cambria" w:hAnsi="Cambria" w:cs="Arial"/>
          <w:sz w:val="24"/>
          <w:szCs w:val="24"/>
        </w:rPr>
        <w:tab/>
      </w:r>
      <w:r w:rsidR="009E2498" w:rsidRPr="00264AB5">
        <w:rPr>
          <w:rFonts w:ascii="Cambria" w:hAnsi="Cambria" w:cs="Arial"/>
          <w:i/>
          <w:sz w:val="24"/>
          <w:szCs w:val="24"/>
        </w:rPr>
        <w:t>Registration and Continental B</w:t>
      </w:r>
      <w:r w:rsidR="00925223" w:rsidRPr="00264AB5">
        <w:rPr>
          <w:rFonts w:ascii="Cambria" w:hAnsi="Cambria" w:cs="Arial"/>
          <w:i/>
          <w:sz w:val="24"/>
          <w:szCs w:val="24"/>
        </w:rPr>
        <w:t>reakfast</w:t>
      </w:r>
    </w:p>
    <w:p w:rsidR="004B1C19" w:rsidRPr="00264AB5" w:rsidRDefault="004B1C19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4B1C19" w:rsidRPr="00264AB5" w:rsidRDefault="0027039A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</w:t>
      </w:r>
      <w:r w:rsidR="004B1C19" w:rsidRPr="00264AB5">
        <w:rPr>
          <w:rFonts w:ascii="Cambria" w:hAnsi="Cambria" w:cs="Arial"/>
          <w:sz w:val="24"/>
          <w:szCs w:val="24"/>
        </w:rPr>
        <w:t>:30–</w:t>
      </w:r>
      <w:r>
        <w:rPr>
          <w:rFonts w:ascii="Cambria" w:hAnsi="Cambria" w:cs="Arial"/>
          <w:sz w:val="24"/>
          <w:szCs w:val="24"/>
        </w:rPr>
        <w:t>10</w:t>
      </w:r>
      <w:r w:rsidR="0033245F" w:rsidRPr="00264AB5">
        <w:rPr>
          <w:rFonts w:ascii="Cambria" w:hAnsi="Cambria" w:cs="Arial"/>
          <w:sz w:val="24"/>
          <w:szCs w:val="24"/>
        </w:rPr>
        <w:t>:45 AM</w:t>
      </w:r>
      <w:r w:rsidR="0033245F" w:rsidRPr="00264AB5">
        <w:rPr>
          <w:rFonts w:ascii="Cambria" w:hAnsi="Cambria" w:cs="Arial"/>
          <w:sz w:val="24"/>
          <w:szCs w:val="24"/>
        </w:rPr>
        <w:tab/>
      </w:r>
      <w:r w:rsidR="0033245F" w:rsidRPr="00264AB5">
        <w:rPr>
          <w:rFonts w:ascii="Cambria" w:hAnsi="Cambria" w:cs="Arial"/>
          <w:sz w:val="24"/>
          <w:szCs w:val="24"/>
        </w:rPr>
        <w:tab/>
      </w:r>
      <w:r w:rsidR="004B1C19" w:rsidRPr="00264AB5">
        <w:rPr>
          <w:rFonts w:ascii="Cambria" w:hAnsi="Cambria" w:cs="Arial"/>
          <w:i/>
          <w:sz w:val="24"/>
          <w:szCs w:val="24"/>
        </w:rPr>
        <w:t xml:space="preserve">Welcome </w:t>
      </w:r>
    </w:p>
    <w:p w:rsidR="0089769D" w:rsidRPr="00264AB5" w:rsidRDefault="0089769D" w:rsidP="0027039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4B1C19" w:rsidRDefault="004B1C19" w:rsidP="0033245F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 w:rsidRPr="00264AB5">
        <w:rPr>
          <w:rFonts w:ascii="Cambria" w:hAnsi="Cambria" w:cs="Arial"/>
          <w:sz w:val="24"/>
          <w:szCs w:val="24"/>
        </w:rPr>
        <w:t xml:space="preserve">Dr. Carol Damian, </w:t>
      </w:r>
      <w:r w:rsidR="00CA6156" w:rsidRPr="00264AB5">
        <w:rPr>
          <w:rFonts w:ascii="Cambria" w:hAnsi="Cambria" w:cs="Arial"/>
          <w:sz w:val="24"/>
          <w:szCs w:val="24"/>
        </w:rPr>
        <w:t xml:space="preserve">Department of Art + Art History, </w:t>
      </w:r>
      <w:r w:rsidRPr="00264AB5">
        <w:rPr>
          <w:rFonts w:ascii="Cambria" w:hAnsi="Cambria" w:cs="Arial"/>
          <w:sz w:val="24"/>
          <w:szCs w:val="24"/>
        </w:rPr>
        <w:t>Florida International University</w:t>
      </w:r>
    </w:p>
    <w:p w:rsidR="0027039A" w:rsidRDefault="0027039A" w:rsidP="0033245F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</w:p>
    <w:p w:rsidR="0027039A" w:rsidRDefault="0027039A" w:rsidP="0027039A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Sally Zamudio, Kimberly Green Latin American and Caribbean Center, Florida International University </w:t>
      </w:r>
    </w:p>
    <w:p w:rsidR="0027039A" w:rsidRDefault="0027039A" w:rsidP="0027039A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</w:p>
    <w:p w:rsidR="0027039A" w:rsidRDefault="0027039A" w:rsidP="0027039A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Sebastian Arcos</w:t>
      </w:r>
      <w:r w:rsidRPr="00264AB5">
        <w:rPr>
          <w:rFonts w:ascii="Cambria" w:hAnsi="Cambria" w:cs="Arial"/>
          <w:sz w:val="24"/>
          <w:szCs w:val="24"/>
        </w:rPr>
        <w:t>, Cuban Research Institute, Florida International University</w:t>
      </w:r>
    </w:p>
    <w:p w:rsidR="0027039A" w:rsidRDefault="0027039A" w:rsidP="0027039A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</w:p>
    <w:p w:rsidR="00AC7D56" w:rsidRPr="00AC7D56" w:rsidRDefault="0027039A" w:rsidP="00C8687E">
      <w:pPr>
        <w:ind w:left="2880"/>
        <w:rPr>
          <w:rFonts w:ascii="Cambria" w:hAnsi="Cambria" w:cs="Arial"/>
          <w:sz w:val="24"/>
          <w:szCs w:val="24"/>
        </w:rPr>
      </w:pPr>
      <w:r w:rsidRPr="0027039A">
        <w:rPr>
          <w:rFonts w:ascii="Cambria" w:hAnsi="Cambria" w:cs="Arial"/>
          <w:sz w:val="24"/>
          <w:szCs w:val="24"/>
        </w:rPr>
        <w:t xml:space="preserve">Mabel Morales, </w:t>
      </w:r>
      <w:r w:rsidRPr="0027039A">
        <w:rPr>
          <w:rFonts w:ascii="Cambria" w:hAnsi="Cambria"/>
          <w:sz w:val="24"/>
          <w:szCs w:val="24"/>
        </w:rPr>
        <w:t xml:space="preserve">Division of Academics, </w:t>
      </w:r>
      <w:r>
        <w:rPr>
          <w:rFonts w:ascii="Cambria" w:hAnsi="Cambria"/>
          <w:sz w:val="24"/>
          <w:szCs w:val="24"/>
        </w:rPr>
        <w:t xml:space="preserve">Visual and Performing   </w:t>
      </w:r>
      <w:r w:rsidRPr="0027039A">
        <w:rPr>
          <w:rFonts w:ascii="Cambria" w:hAnsi="Cambria"/>
          <w:sz w:val="24"/>
          <w:szCs w:val="24"/>
        </w:rPr>
        <w:t>Arts</w:t>
      </w:r>
      <w:r>
        <w:rPr>
          <w:rFonts w:ascii="Cambria" w:hAnsi="Cambria"/>
          <w:sz w:val="24"/>
          <w:szCs w:val="24"/>
        </w:rPr>
        <w:t xml:space="preserve">, </w:t>
      </w:r>
      <w:r w:rsidRPr="0027039A">
        <w:rPr>
          <w:rFonts w:ascii="Cambria" w:hAnsi="Cambria" w:cs="Arial"/>
          <w:sz w:val="24"/>
          <w:szCs w:val="24"/>
        </w:rPr>
        <w:t>Miami Dade County Public Schools</w:t>
      </w:r>
    </w:p>
    <w:p w:rsidR="004B1C19" w:rsidRPr="00264AB5" w:rsidRDefault="009C503C" w:rsidP="004B1C19">
      <w:pPr>
        <w:spacing w:after="0" w:line="240" w:lineRule="auto"/>
        <w:ind w:left="2160" w:hanging="21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10:45–11:00</w:t>
      </w:r>
      <w:r w:rsidR="00925223" w:rsidRPr="00264AB5">
        <w:rPr>
          <w:rFonts w:ascii="Cambria" w:hAnsi="Cambria" w:cs="Arial"/>
          <w:sz w:val="24"/>
          <w:szCs w:val="24"/>
        </w:rPr>
        <w:t xml:space="preserve"> </w:t>
      </w:r>
      <w:r w:rsidR="003E389C" w:rsidRPr="00264AB5">
        <w:rPr>
          <w:rFonts w:ascii="Cambria" w:hAnsi="Cambria" w:cs="Arial"/>
          <w:sz w:val="24"/>
          <w:szCs w:val="24"/>
        </w:rPr>
        <w:t>AM</w:t>
      </w:r>
      <w:r w:rsidR="002C5A99" w:rsidRPr="00264AB5">
        <w:rPr>
          <w:rFonts w:ascii="Cambria" w:hAnsi="Cambria" w:cs="Arial"/>
          <w:sz w:val="24"/>
          <w:szCs w:val="24"/>
        </w:rPr>
        <w:t xml:space="preserve"> </w:t>
      </w:r>
      <w:r w:rsidR="009E2498" w:rsidRPr="00264AB5">
        <w:rPr>
          <w:rFonts w:ascii="Cambria" w:hAnsi="Cambria" w:cs="Arial"/>
          <w:sz w:val="24"/>
          <w:szCs w:val="24"/>
        </w:rPr>
        <w:tab/>
      </w:r>
      <w:r w:rsidR="0033245F" w:rsidRPr="00264AB5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Introduction of Logistics and Online Processes</w:t>
      </w:r>
    </w:p>
    <w:p w:rsidR="00925223" w:rsidRPr="00264AB5" w:rsidRDefault="009C503C" w:rsidP="009C503C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Mabel Morales</w:t>
      </w:r>
    </w:p>
    <w:p w:rsidR="001E148A" w:rsidRPr="00264AB5" w:rsidRDefault="001E148A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9C503C" w:rsidRDefault="009C503C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9E2498" w:rsidRDefault="004B1C19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 w:rsidRPr="00264AB5">
        <w:rPr>
          <w:rFonts w:ascii="Cambria" w:hAnsi="Cambria" w:cs="Arial"/>
          <w:sz w:val="24"/>
          <w:szCs w:val="24"/>
        </w:rPr>
        <w:lastRenderedPageBreak/>
        <w:t>11:15</w:t>
      </w:r>
      <w:r w:rsidR="009C503C">
        <w:rPr>
          <w:rFonts w:ascii="Cambria" w:hAnsi="Cambria" w:cs="Arial"/>
          <w:sz w:val="24"/>
          <w:szCs w:val="24"/>
        </w:rPr>
        <w:t xml:space="preserve"> AM</w:t>
      </w:r>
      <w:r w:rsidR="009E2498" w:rsidRPr="00264AB5">
        <w:rPr>
          <w:rFonts w:ascii="Cambria" w:hAnsi="Cambria" w:cs="Arial"/>
          <w:sz w:val="24"/>
          <w:szCs w:val="24"/>
        </w:rPr>
        <w:t>–</w:t>
      </w:r>
      <w:r w:rsidR="009C503C">
        <w:rPr>
          <w:rFonts w:ascii="Cambria" w:hAnsi="Cambria" w:cs="Arial"/>
          <w:sz w:val="24"/>
          <w:szCs w:val="24"/>
        </w:rPr>
        <w:t>12</w:t>
      </w:r>
      <w:r w:rsidRPr="00264AB5">
        <w:rPr>
          <w:rFonts w:ascii="Cambria" w:hAnsi="Cambria" w:cs="Arial"/>
          <w:sz w:val="24"/>
          <w:szCs w:val="24"/>
        </w:rPr>
        <w:t>:30</w:t>
      </w:r>
      <w:r w:rsidR="009C503C">
        <w:rPr>
          <w:rFonts w:ascii="Cambria" w:hAnsi="Cambria" w:cs="Arial"/>
          <w:sz w:val="24"/>
          <w:szCs w:val="24"/>
        </w:rPr>
        <w:t xml:space="preserve"> P</w:t>
      </w:r>
      <w:r w:rsidR="009E2498" w:rsidRPr="00264AB5">
        <w:rPr>
          <w:rFonts w:ascii="Cambria" w:hAnsi="Cambria" w:cs="Arial"/>
          <w:sz w:val="24"/>
          <w:szCs w:val="24"/>
        </w:rPr>
        <w:t>M</w:t>
      </w:r>
      <w:r w:rsidR="009E2498" w:rsidRPr="00264AB5">
        <w:rPr>
          <w:rFonts w:ascii="Cambria" w:hAnsi="Cambria" w:cs="Arial"/>
          <w:sz w:val="24"/>
          <w:szCs w:val="24"/>
        </w:rPr>
        <w:tab/>
      </w:r>
      <w:r w:rsidR="0033245F" w:rsidRPr="00264AB5">
        <w:rPr>
          <w:rFonts w:ascii="Cambria" w:hAnsi="Cambria" w:cs="Arial"/>
          <w:sz w:val="24"/>
          <w:szCs w:val="24"/>
        </w:rPr>
        <w:tab/>
      </w:r>
      <w:r w:rsidR="009C503C">
        <w:rPr>
          <w:rFonts w:ascii="Cambria" w:hAnsi="Cambria" w:cs="Arial"/>
          <w:i/>
          <w:sz w:val="24"/>
          <w:szCs w:val="24"/>
        </w:rPr>
        <w:t>Guided Tour of PAMM</w:t>
      </w:r>
    </w:p>
    <w:p w:rsidR="001E148A" w:rsidRPr="00264AB5" w:rsidRDefault="00D90399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Led by </w:t>
      </w:r>
      <w:r w:rsidR="001A1FC9">
        <w:rPr>
          <w:rFonts w:ascii="Cambria" w:hAnsi="Cambria" w:cs="Arial"/>
          <w:sz w:val="24"/>
          <w:szCs w:val="24"/>
        </w:rPr>
        <w:t>Marie Vickles</w:t>
      </w:r>
    </w:p>
    <w:p w:rsidR="00C8687E" w:rsidRDefault="00C8687E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4B1C19" w:rsidRDefault="009C503C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12:30</w:t>
      </w:r>
      <w:r w:rsidRPr="00264AB5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>1:30</w:t>
      </w:r>
      <w:r w:rsidR="009E2498" w:rsidRPr="00264AB5">
        <w:rPr>
          <w:rFonts w:ascii="Cambria" w:hAnsi="Cambria" w:cs="Arial"/>
          <w:sz w:val="24"/>
          <w:szCs w:val="24"/>
        </w:rPr>
        <w:t xml:space="preserve"> PM</w:t>
      </w:r>
      <w:r w:rsidR="009E2498" w:rsidRPr="00264AB5">
        <w:rPr>
          <w:rFonts w:ascii="Cambria" w:hAnsi="Cambria" w:cs="Arial"/>
          <w:sz w:val="24"/>
          <w:szCs w:val="24"/>
        </w:rPr>
        <w:tab/>
      </w:r>
      <w:r w:rsidR="0033245F" w:rsidRPr="00264AB5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Lunch</w:t>
      </w:r>
    </w:p>
    <w:p w:rsidR="009C503C" w:rsidRDefault="009C503C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</w:p>
    <w:p w:rsidR="009C503C" w:rsidRDefault="009C503C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1:30 </w:t>
      </w:r>
      <w:r w:rsidRPr="00264AB5">
        <w:rPr>
          <w:rFonts w:ascii="Cambria" w:hAnsi="Cambria" w:cs="Arial"/>
          <w:sz w:val="24"/>
          <w:szCs w:val="24"/>
        </w:rPr>
        <w:t>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Depart for Pérez Storage Collection @ 444 Biscayne Boulevard</w:t>
      </w:r>
    </w:p>
    <w:p w:rsidR="009C503C" w:rsidRDefault="009C503C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9C503C" w:rsidRDefault="009C503C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2:00</w:t>
      </w:r>
      <w:r w:rsidRPr="00264AB5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>3:30</w:t>
      </w:r>
      <w:r w:rsidRPr="00264AB5">
        <w:rPr>
          <w:rFonts w:ascii="Cambria" w:hAnsi="Cambria" w:cs="Arial"/>
          <w:sz w:val="24"/>
          <w:szCs w:val="24"/>
        </w:rPr>
        <w:t xml:space="preserve"> 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D945C6">
        <w:rPr>
          <w:rFonts w:ascii="Cambria" w:hAnsi="Cambria" w:cs="Arial"/>
          <w:i/>
          <w:sz w:val="24"/>
          <w:szCs w:val="24"/>
        </w:rPr>
        <w:t xml:space="preserve">Guided </w:t>
      </w:r>
      <w:r>
        <w:rPr>
          <w:rFonts w:ascii="Cambria" w:hAnsi="Cambria" w:cs="Arial"/>
          <w:i/>
          <w:sz w:val="24"/>
          <w:szCs w:val="24"/>
        </w:rPr>
        <w:t>Tour of Jorge Pérez Storage Collection</w:t>
      </w:r>
    </w:p>
    <w:p w:rsidR="009C503C" w:rsidRDefault="009C503C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D90399">
        <w:rPr>
          <w:rFonts w:ascii="Cambria" w:hAnsi="Cambria" w:cs="Arial"/>
          <w:sz w:val="24"/>
          <w:szCs w:val="24"/>
        </w:rPr>
        <w:t xml:space="preserve">Led by </w:t>
      </w:r>
      <w:r>
        <w:rPr>
          <w:rFonts w:ascii="Cambria" w:hAnsi="Cambria" w:cs="Arial"/>
          <w:sz w:val="24"/>
          <w:szCs w:val="24"/>
        </w:rPr>
        <w:t>Anelys Alvarez</w:t>
      </w:r>
      <w:r w:rsidR="00D90399">
        <w:rPr>
          <w:rFonts w:ascii="Cambria" w:hAnsi="Cambria" w:cs="Arial"/>
          <w:sz w:val="24"/>
          <w:szCs w:val="24"/>
        </w:rPr>
        <w:t>, PAMM</w:t>
      </w:r>
    </w:p>
    <w:p w:rsidR="00CB05B3" w:rsidRDefault="00CB05B3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CB05B3" w:rsidRPr="00CB05B3" w:rsidRDefault="00CB05B3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3:30 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Return to PAMM</w:t>
      </w:r>
    </w:p>
    <w:p w:rsidR="009C503C" w:rsidRDefault="009C503C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F77812" w:rsidRPr="00F77812" w:rsidRDefault="00F77812" w:rsidP="00F77812">
      <w:pPr>
        <w:spacing w:after="0" w:line="240" w:lineRule="auto"/>
        <w:ind w:left="2160" w:firstLine="720"/>
        <w:rPr>
          <w:rFonts w:ascii="Cambria" w:hAnsi="Cambria" w:cs="Arial"/>
          <w:i/>
          <w:sz w:val="24"/>
          <w:szCs w:val="24"/>
        </w:rPr>
      </w:pPr>
      <w:r w:rsidRPr="00F77812">
        <w:rPr>
          <w:rFonts w:ascii="Cambria" w:hAnsi="Cambria" w:cs="Arial"/>
          <w:i/>
          <w:sz w:val="24"/>
          <w:szCs w:val="24"/>
        </w:rPr>
        <w:t xml:space="preserve">Suggested Readings: </w:t>
      </w:r>
    </w:p>
    <w:p w:rsidR="00F77812" w:rsidRPr="00F77812" w:rsidRDefault="00702314" w:rsidP="00C8687E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 w:rsidRPr="00F77812">
        <w:rPr>
          <w:rFonts w:ascii="Cambria" w:hAnsi="Cambria" w:cs="Arial"/>
          <w:sz w:val="24"/>
          <w:szCs w:val="24"/>
        </w:rPr>
        <w:t xml:space="preserve">Gerardo Mosquera (Author), </w:t>
      </w:r>
      <w:r w:rsidR="00F77812" w:rsidRPr="00F77812">
        <w:rPr>
          <w:rFonts w:ascii="Cambria" w:hAnsi="Cambria" w:cs="Arial"/>
          <w:i/>
          <w:sz w:val="24"/>
          <w:szCs w:val="24"/>
        </w:rPr>
        <w:t>Contemporary Art From Cuba</w:t>
      </w:r>
      <w:r w:rsidR="00F77812" w:rsidRPr="00F77812">
        <w:rPr>
          <w:rFonts w:ascii="Cambria" w:hAnsi="Cambria" w:cs="Arial"/>
          <w:sz w:val="24"/>
          <w:szCs w:val="24"/>
        </w:rPr>
        <w:t xml:space="preserve"> (English-Spanish edition), 1999, by Tonel Antonio Eligio Fernandez (Author), Marilyn A. Zeitlin (Author), Arizona State University University Art Museum (Compiler), Antonio Eligio (Editor)  </w:t>
      </w:r>
    </w:p>
    <w:p w:rsidR="00C8687E" w:rsidRDefault="00C8687E" w:rsidP="00F77812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</w:p>
    <w:p w:rsidR="00F77812" w:rsidRPr="00F77812" w:rsidRDefault="00702314" w:rsidP="00C8687E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 w:rsidRPr="00F77812">
        <w:rPr>
          <w:rFonts w:ascii="Cambria" w:hAnsi="Cambria" w:cs="Arial"/>
          <w:sz w:val="24"/>
          <w:szCs w:val="24"/>
        </w:rPr>
        <w:t>Isabel Alvarez Borland</w:t>
      </w:r>
      <w:r>
        <w:rPr>
          <w:rFonts w:ascii="Cambria" w:hAnsi="Cambria" w:cs="Arial"/>
          <w:sz w:val="24"/>
          <w:szCs w:val="24"/>
        </w:rPr>
        <w:t xml:space="preserve">. </w:t>
      </w:r>
      <w:r w:rsidR="00F77812" w:rsidRPr="00F77812">
        <w:rPr>
          <w:rFonts w:ascii="Cambria" w:hAnsi="Cambria" w:cs="Arial"/>
          <w:i/>
          <w:sz w:val="24"/>
          <w:szCs w:val="24"/>
        </w:rPr>
        <w:t xml:space="preserve">Cuban-American Literature and Art: Negotiating Identities, </w:t>
      </w:r>
      <w:r>
        <w:rPr>
          <w:rFonts w:ascii="Cambria" w:hAnsi="Cambria" w:cs="Arial"/>
          <w:sz w:val="24"/>
          <w:szCs w:val="24"/>
        </w:rPr>
        <w:t>2010.</w:t>
      </w:r>
    </w:p>
    <w:p w:rsidR="00C8687E" w:rsidRDefault="00C8687E" w:rsidP="00F77812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</w:p>
    <w:p w:rsidR="00F77812" w:rsidRPr="00F77812" w:rsidRDefault="00F77812" w:rsidP="00C8687E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 w:rsidRPr="00F77812">
        <w:rPr>
          <w:rFonts w:ascii="Cambria" w:hAnsi="Cambria" w:cs="Arial"/>
          <w:sz w:val="24"/>
          <w:szCs w:val="24"/>
        </w:rPr>
        <w:t>Jose Veigas-Zamora (Author), Cristina Vives Gutierrez (Author), Adolfo V. Nodal (Author), Valia Garzon (Author), Dannys Montes de Oca (Author)</w:t>
      </w:r>
      <w:r w:rsidR="00702314">
        <w:rPr>
          <w:rFonts w:ascii="Cambria" w:hAnsi="Cambria" w:cs="Arial"/>
          <w:sz w:val="24"/>
          <w:szCs w:val="24"/>
        </w:rPr>
        <w:t>.</w:t>
      </w:r>
      <w:r w:rsidRPr="00F77812">
        <w:rPr>
          <w:rFonts w:ascii="Cambria" w:hAnsi="Cambria" w:cs="Arial"/>
          <w:sz w:val="24"/>
          <w:szCs w:val="24"/>
        </w:rPr>
        <w:t xml:space="preserve">  </w:t>
      </w:r>
      <w:r w:rsidR="00702314" w:rsidRPr="00F77812">
        <w:rPr>
          <w:rFonts w:ascii="Cambria" w:hAnsi="Cambria" w:cs="Arial"/>
          <w:i/>
          <w:sz w:val="24"/>
          <w:szCs w:val="24"/>
        </w:rPr>
        <w:t>Memoria: Cuban Art of the 20th Century</w:t>
      </w:r>
      <w:r w:rsidR="00702314" w:rsidRPr="00F77812">
        <w:rPr>
          <w:rFonts w:ascii="Cambria" w:hAnsi="Cambria" w:cs="Arial"/>
          <w:sz w:val="24"/>
          <w:szCs w:val="24"/>
        </w:rPr>
        <w:t>, 2001</w:t>
      </w:r>
      <w:r w:rsidR="00702314">
        <w:rPr>
          <w:rFonts w:ascii="Cambria" w:hAnsi="Cambria" w:cs="Arial"/>
          <w:sz w:val="24"/>
          <w:szCs w:val="24"/>
        </w:rPr>
        <w:t>.</w:t>
      </w:r>
    </w:p>
    <w:p w:rsidR="00C8687E" w:rsidRDefault="00C8687E" w:rsidP="00C8687E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</w:p>
    <w:p w:rsidR="00F77812" w:rsidRPr="00F77812" w:rsidRDefault="00702314" w:rsidP="00C8687E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  <w:r w:rsidRPr="00F77812">
        <w:rPr>
          <w:rFonts w:ascii="Cambria" w:hAnsi="Cambria" w:cs="Arial"/>
          <w:sz w:val="24"/>
          <w:szCs w:val="24"/>
        </w:rPr>
        <w:t>Luis Camnitzer</w:t>
      </w:r>
      <w:r>
        <w:rPr>
          <w:rFonts w:ascii="Cambria" w:hAnsi="Cambria" w:cs="Arial"/>
          <w:sz w:val="24"/>
          <w:szCs w:val="24"/>
        </w:rPr>
        <w:t>.</w:t>
      </w:r>
      <w:r w:rsidRPr="00F77812">
        <w:rPr>
          <w:rFonts w:ascii="Cambria" w:hAnsi="Cambria" w:cs="Arial"/>
          <w:sz w:val="24"/>
          <w:szCs w:val="24"/>
        </w:rPr>
        <w:t xml:space="preserve">  </w:t>
      </w:r>
      <w:r w:rsidR="00F77812" w:rsidRPr="00F77812">
        <w:rPr>
          <w:rFonts w:ascii="Cambria" w:hAnsi="Cambria" w:cs="Arial"/>
          <w:i/>
          <w:sz w:val="24"/>
          <w:szCs w:val="24"/>
        </w:rPr>
        <w:t>New Art of Cuba: Revised Edition</w:t>
      </w:r>
      <w:r>
        <w:rPr>
          <w:rFonts w:ascii="Cambria" w:hAnsi="Cambria" w:cs="Arial"/>
          <w:sz w:val="24"/>
          <w:szCs w:val="24"/>
        </w:rPr>
        <w:t>, 1994.</w:t>
      </w:r>
    </w:p>
    <w:p w:rsidR="00C8687E" w:rsidRDefault="00F77812" w:rsidP="00F77812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</w:p>
    <w:p w:rsidR="009C503C" w:rsidRDefault="00702314" w:rsidP="00C8687E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Juan A. Martinez. </w:t>
      </w:r>
      <w:r w:rsidR="00F77812" w:rsidRPr="00702314">
        <w:rPr>
          <w:rFonts w:ascii="Cambria" w:hAnsi="Cambria" w:cs="Arial"/>
          <w:i/>
          <w:sz w:val="24"/>
          <w:szCs w:val="24"/>
        </w:rPr>
        <w:t>C</w:t>
      </w:r>
      <w:r w:rsidRPr="00702314">
        <w:rPr>
          <w:rFonts w:ascii="Cambria" w:hAnsi="Cambria" w:cs="Arial"/>
          <w:i/>
          <w:sz w:val="24"/>
          <w:szCs w:val="24"/>
        </w:rPr>
        <w:t>uban Art and National Identity: The Vanguard Painters 1927</w:t>
      </w:r>
      <w:r>
        <w:rPr>
          <w:rFonts w:ascii="Cambria" w:hAnsi="Cambria" w:cs="Arial"/>
          <w:i/>
          <w:sz w:val="24"/>
          <w:szCs w:val="24"/>
        </w:rPr>
        <w:t xml:space="preserve">-1950, </w:t>
      </w:r>
      <w:r w:rsidR="00C8687E">
        <w:rPr>
          <w:rFonts w:ascii="Cambria" w:hAnsi="Cambria" w:cs="Arial"/>
          <w:sz w:val="24"/>
          <w:szCs w:val="24"/>
        </w:rPr>
        <w:t>1994.</w:t>
      </w:r>
    </w:p>
    <w:p w:rsidR="00F77812" w:rsidRDefault="00F77812" w:rsidP="00F77812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</w:p>
    <w:p w:rsidR="00F77812" w:rsidRPr="009C503C" w:rsidRDefault="00F77812" w:rsidP="004B1C1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9C503C" w:rsidRPr="00264AB5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Part Two: Defining Cuban Art</w:t>
      </w:r>
    </w:p>
    <w:p w:rsidR="009C503C" w:rsidRPr="00264AB5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9C503C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Tuesday, June 28, 2016</w:t>
      </w:r>
    </w:p>
    <w:p w:rsidR="00CB05B3" w:rsidRDefault="00CB05B3" w:rsidP="009C503C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PAMM</w:t>
      </w:r>
    </w:p>
    <w:p w:rsidR="009C503C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9C503C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10:30</w:t>
      </w:r>
      <w:r w:rsidRPr="00264AB5">
        <w:rPr>
          <w:rFonts w:ascii="Cambria" w:hAnsi="Cambria" w:cs="Arial"/>
          <w:sz w:val="24"/>
          <w:szCs w:val="24"/>
        </w:rPr>
        <w:t xml:space="preserve"> AM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Breakfast</w:t>
      </w:r>
    </w:p>
    <w:p w:rsidR="009C503C" w:rsidRPr="006242E5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9C503C" w:rsidRPr="006242E5" w:rsidRDefault="009C503C" w:rsidP="009C503C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10:30–11:30 AM</w:t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i/>
          <w:sz w:val="24"/>
          <w:szCs w:val="24"/>
        </w:rPr>
        <w:t>Lecture</w:t>
      </w:r>
    </w:p>
    <w:p w:rsidR="009C503C" w:rsidRPr="006242E5" w:rsidRDefault="00AE231F" w:rsidP="009C503C">
      <w:pPr>
        <w:pStyle w:val="ListParagraph"/>
        <w:spacing w:after="0" w:line="240" w:lineRule="auto"/>
        <w:ind w:left="2160" w:firstLine="72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 xml:space="preserve">“Cuba: </w:t>
      </w:r>
      <w:r w:rsidR="009C503C" w:rsidRPr="006242E5">
        <w:rPr>
          <w:rFonts w:ascii="Cambria" w:hAnsi="Cambria" w:cs="Arial"/>
          <w:i/>
          <w:sz w:val="24"/>
          <w:szCs w:val="24"/>
        </w:rPr>
        <w:t>A Brief History through Art”</w:t>
      </w:r>
    </w:p>
    <w:p w:rsidR="009C503C" w:rsidRPr="006242E5" w:rsidRDefault="009C503C" w:rsidP="009C503C">
      <w:pPr>
        <w:pStyle w:val="ListParagraph"/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Carol Damian</w:t>
      </w:r>
    </w:p>
    <w:p w:rsidR="009C503C" w:rsidRPr="006242E5" w:rsidRDefault="009C503C" w:rsidP="009C503C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</w:p>
    <w:p w:rsidR="009C503C" w:rsidRPr="006242E5" w:rsidRDefault="009C503C" w:rsidP="009C503C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i/>
          <w:sz w:val="24"/>
          <w:szCs w:val="24"/>
        </w:rPr>
        <w:t>Required Reading</w:t>
      </w:r>
    </w:p>
    <w:p w:rsidR="009C503C" w:rsidRPr="006242E5" w:rsidRDefault="009C503C" w:rsidP="009C503C">
      <w:pPr>
        <w:ind w:left="2880"/>
        <w:rPr>
          <w:rFonts w:ascii="Cambria" w:hAnsi="Cambria"/>
          <w:sz w:val="24"/>
          <w:szCs w:val="24"/>
        </w:rPr>
      </w:pPr>
      <w:r w:rsidRPr="006242E5">
        <w:rPr>
          <w:rFonts w:ascii="Cambria" w:hAnsi="Cambria"/>
          <w:sz w:val="24"/>
          <w:szCs w:val="24"/>
        </w:rPr>
        <w:lastRenderedPageBreak/>
        <w:t xml:space="preserve">Libby, Gary R.  “The Rise of a Cuban Style.”  In </w:t>
      </w:r>
      <w:r w:rsidR="00AE231F">
        <w:rPr>
          <w:rFonts w:ascii="Cambria" w:hAnsi="Cambria"/>
          <w:i/>
          <w:sz w:val="24"/>
          <w:szCs w:val="24"/>
        </w:rPr>
        <w:t>Cuba: A H</w:t>
      </w:r>
      <w:r w:rsidRPr="006242E5">
        <w:rPr>
          <w:rFonts w:ascii="Cambria" w:hAnsi="Cambria"/>
          <w:i/>
          <w:sz w:val="24"/>
          <w:szCs w:val="24"/>
        </w:rPr>
        <w:t>istory in Art</w:t>
      </w:r>
      <w:r w:rsidRPr="006242E5">
        <w:rPr>
          <w:rFonts w:ascii="Cambria" w:hAnsi="Cambria"/>
          <w:sz w:val="24"/>
          <w:szCs w:val="24"/>
        </w:rPr>
        <w:t>, 10-19. Daytona Beach, Fl. Museum of Arts and Sciences, 1997.</w:t>
      </w:r>
    </w:p>
    <w:p w:rsidR="009C503C" w:rsidRPr="006242E5" w:rsidRDefault="00D945C6" w:rsidP="009C503C">
      <w:pPr>
        <w:pStyle w:val="NoSpacing"/>
        <w:rPr>
          <w:rFonts w:ascii="Cambria" w:hAnsi="Cambria"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11</w:t>
      </w:r>
      <w:r w:rsidR="009C503C" w:rsidRPr="006242E5">
        <w:rPr>
          <w:rFonts w:ascii="Cambria" w:hAnsi="Cambria" w:cs="Arial"/>
          <w:sz w:val="24"/>
          <w:szCs w:val="24"/>
        </w:rPr>
        <w:t>:30</w:t>
      </w:r>
      <w:r w:rsidRPr="006242E5">
        <w:rPr>
          <w:rFonts w:ascii="Cambria" w:hAnsi="Cambria" w:cs="Arial"/>
          <w:sz w:val="24"/>
          <w:szCs w:val="24"/>
        </w:rPr>
        <w:t xml:space="preserve"> AM</w:t>
      </w:r>
      <w:r w:rsidR="009C503C" w:rsidRPr="006242E5">
        <w:rPr>
          <w:rFonts w:ascii="Cambria" w:hAnsi="Cambria" w:cs="Arial"/>
          <w:sz w:val="24"/>
          <w:szCs w:val="24"/>
        </w:rPr>
        <w:t>–</w:t>
      </w:r>
      <w:r w:rsidRPr="006242E5">
        <w:rPr>
          <w:rFonts w:ascii="Cambria" w:hAnsi="Cambria" w:cs="Arial"/>
          <w:sz w:val="24"/>
          <w:szCs w:val="24"/>
        </w:rPr>
        <w:t>12</w:t>
      </w:r>
      <w:r w:rsidR="009C503C" w:rsidRPr="006242E5">
        <w:rPr>
          <w:rFonts w:ascii="Cambria" w:hAnsi="Cambria" w:cs="Arial"/>
          <w:sz w:val="24"/>
          <w:szCs w:val="24"/>
        </w:rPr>
        <w:t>:30</w:t>
      </w:r>
      <w:r w:rsidRPr="006242E5">
        <w:rPr>
          <w:rFonts w:ascii="Cambria" w:hAnsi="Cambria" w:cs="Arial"/>
          <w:sz w:val="24"/>
          <w:szCs w:val="24"/>
        </w:rPr>
        <w:t xml:space="preserve"> P</w:t>
      </w:r>
      <w:r w:rsidR="009C503C" w:rsidRPr="006242E5">
        <w:rPr>
          <w:rFonts w:ascii="Cambria" w:hAnsi="Cambria" w:cs="Arial"/>
          <w:sz w:val="24"/>
          <w:szCs w:val="24"/>
        </w:rPr>
        <w:t>M</w:t>
      </w:r>
      <w:r w:rsidR="009C503C" w:rsidRPr="006242E5">
        <w:rPr>
          <w:rFonts w:ascii="Cambria" w:hAnsi="Cambria"/>
          <w:sz w:val="24"/>
          <w:szCs w:val="24"/>
        </w:rPr>
        <w:t xml:space="preserve"> </w:t>
      </w:r>
      <w:r w:rsidR="009C503C" w:rsidRPr="006242E5">
        <w:rPr>
          <w:rFonts w:ascii="Cambria" w:hAnsi="Cambria"/>
          <w:sz w:val="24"/>
          <w:szCs w:val="24"/>
        </w:rPr>
        <w:tab/>
      </w:r>
      <w:r w:rsidR="009C503C" w:rsidRPr="006242E5">
        <w:rPr>
          <w:rFonts w:ascii="Cambria" w:hAnsi="Cambria"/>
          <w:sz w:val="24"/>
          <w:szCs w:val="24"/>
        </w:rPr>
        <w:tab/>
      </w:r>
      <w:r w:rsidR="009C503C" w:rsidRPr="006242E5">
        <w:rPr>
          <w:rFonts w:ascii="Cambria" w:hAnsi="Cambria"/>
          <w:i/>
          <w:sz w:val="24"/>
          <w:szCs w:val="24"/>
        </w:rPr>
        <w:t>Discussion of Required Reading</w:t>
      </w:r>
    </w:p>
    <w:p w:rsidR="009C503C" w:rsidRDefault="009C503C" w:rsidP="006242E5">
      <w:pPr>
        <w:pStyle w:val="NoSpacing"/>
        <w:ind w:left="2160" w:firstLine="720"/>
        <w:rPr>
          <w:rFonts w:ascii="Cambria" w:hAnsi="Cambria"/>
          <w:sz w:val="24"/>
          <w:szCs w:val="24"/>
        </w:rPr>
      </w:pPr>
      <w:r w:rsidRPr="006242E5">
        <w:rPr>
          <w:rFonts w:ascii="Cambria" w:hAnsi="Cambria"/>
          <w:sz w:val="24"/>
          <w:szCs w:val="24"/>
        </w:rPr>
        <w:t>Led by Carol Damian</w:t>
      </w:r>
    </w:p>
    <w:p w:rsidR="006242E5" w:rsidRPr="006242E5" w:rsidRDefault="006242E5" w:rsidP="006242E5">
      <w:pPr>
        <w:pStyle w:val="NoSpacing"/>
        <w:ind w:left="2160" w:firstLine="720"/>
        <w:rPr>
          <w:rFonts w:ascii="Cambria" w:hAnsi="Cambria"/>
          <w:sz w:val="24"/>
          <w:szCs w:val="24"/>
        </w:rPr>
      </w:pPr>
    </w:p>
    <w:p w:rsidR="00D945C6" w:rsidRPr="006242E5" w:rsidRDefault="00D945C6" w:rsidP="00D945C6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12:30–1:30 PM</w:t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i/>
          <w:sz w:val="24"/>
          <w:szCs w:val="24"/>
        </w:rPr>
        <w:t>Lunch</w:t>
      </w:r>
    </w:p>
    <w:p w:rsidR="00D945C6" w:rsidRPr="006242E5" w:rsidRDefault="00D945C6" w:rsidP="00D945C6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</w:p>
    <w:p w:rsidR="00D945C6" w:rsidRPr="006242E5" w:rsidRDefault="00D945C6" w:rsidP="00D945C6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1:30 PM</w:t>
      </w:r>
      <w:r w:rsidRPr="006242E5">
        <w:rPr>
          <w:rFonts w:ascii="Cambria" w:hAnsi="Cambria"/>
          <w:sz w:val="24"/>
          <w:szCs w:val="24"/>
        </w:rPr>
        <w:t xml:space="preserve"> </w:t>
      </w:r>
      <w:r w:rsidRPr="006242E5">
        <w:rPr>
          <w:rFonts w:ascii="Cambria" w:hAnsi="Cambria"/>
          <w:sz w:val="24"/>
          <w:szCs w:val="24"/>
        </w:rPr>
        <w:tab/>
      </w:r>
      <w:r w:rsidRPr="006242E5">
        <w:rPr>
          <w:rFonts w:ascii="Cambria" w:hAnsi="Cambria"/>
          <w:sz w:val="24"/>
          <w:szCs w:val="24"/>
        </w:rPr>
        <w:tab/>
      </w:r>
      <w:r w:rsidRPr="006242E5">
        <w:rPr>
          <w:rFonts w:ascii="Cambria" w:hAnsi="Cambria"/>
          <w:sz w:val="24"/>
          <w:szCs w:val="24"/>
        </w:rPr>
        <w:tab/>
      </w:r>
      <w:r w:rsidRPr="006242E5">
        <w:rPr>
          <w:rFonts w:ascii="Cambria" w:hAnsi="Cambria" w:cs="Arial"/>
          <w:i/>
          <w:sz w:val="24"/>
          <w:szCs w:val="24"/>
        </w:rPr>
        <w:t>Depart for</w:t>
      </w:r>
      <w:r w:rsidRPr="006242E5">
        <w:rPr>
          <w:rFonts w:ascii="Cambria" w:hAnsi="Cambria" w:cs="Arial"/>
          <w:sz w:val="24"/>
          <w:szCs w:val="24"/>
        </w:rPr>
        <w:t xml:space="preserve"> </w:t>
      </w:r>
      <w:r w:rsidRPr="006242E5">
        <w:rPr>
          <w:rFonts w:ascii="Cambria" w:hAnsi="Cambria" w:cs="Arial"/>
          <w:i/>
          <w:sz w:val="24"/>
          <w:szCs w:val="24"/>
        </w:rPr>
        <w:t>Cernuda Art Gallery, Coral Gables</w:t>
      </w:r>
    </w:p>
    <w:p w:rsidR="00D945C6" w:rsidRPr="006242E5" w:rsidRDefault="00D945C6" w:rsidP="00D945C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945C6" w:rsidRPr="006242E5" w:rsidRDefault="00D945C6" w:rsidP="00D945C6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2:00–3:30 PM</w:t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sz w:val="24"/>
          <w:szCs w:val="24"/>
        </w:rPr>
        <w:tab/>
      </w:r>
      <w:r w:rsidRPr="006242E5">
        <w:rPr>
          <w:rFonts w:ascii="Cambria" w:hAnsi="Cambria" w:cs="Arial"/>
          <w:i/>
          <w:sz w:val="24"/>
          <w:szCs w:val="24"/>
        </w:rPr>
        <w:t>Guided Tour of Cernuda Arte Gallery</w:t>
      </w:r>
      <w:r w:rsidRPr="006242E5">
        <w:rPr>
          <w:rFonts w:ascii="Cambria" w:hAnsi="Cambria" w:cs="Arial"/>
          <w:sz w:val="24"/>
          <w:szCs w:val="24"/>
        </w:rPr>
        <w:t xml:space="preserve"> </w:t>
      </w:r>
    </w:p>
    <w:p w:rsidR="00D945C6" w:rsidRDefault="00D945C6" w:rsidP="00D945C6">
      <w:pPr>
        <w:spacing w:after="0" w:line="240" w:lineRule="auto"/>
        <w:ind w:left="2160" w:firstLine="720"/>
        <w:rPr>
          <w:rFonts w:ascii="Cambria" w:hAnsi="Cambria" w:cs="Arial"/>
          <w:sz w:val="24"/>
          <w:szCs w:val="24"/>
        </w:rPr>
      </w:pPr>
      <w:r w:rsidRPr="006242E5">
        <w:rPr>
          <w:rFonts w:ascii="Cambria" w:hAnsi="Cambria" w:cs="Arial"/>
          <w:sz w:val="24"/>
          <w:szCs w:val="24"/>
        </w:rPr>
        <w:t>Led by Ramón Cernuda</w:t>
      </w:r>
    </w:p>
    <w:p w:rsidR="00CB05B3" w:rsidRDefault="00CB05B3" w:rsidP="00CB05B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CB05B3" w:rsidRPr="00CB05B3" w:rsidRDefault="00CB05B3" w:rsidP="00CB05B3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3:30 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Return to PAMM</w:t>
      </w:r>
    </w:p>
    <w:p w:rsidR="00CB05B3" w:rsidRDefault="00CB05B3" w:rsidP="00CB05B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Wednesday, June 29, 2016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FIU Modesto Maidique Campus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College of Business Complex (CBC), Room 232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10:30</w:t>
      </w:r>
      <w:r w:rsidRPr="00264AB5">
        <w:rPr>
          <w:rFonts w:ascii="Cambria" w:hAnsi="Cambria" w:cs="Arial"/>
          <w:sz w:val="24"/>
          <w:szCs w:val="24"/>
        </w:rPr>
        <w:t xml:space="preserve"> AM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Breakfast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10:3</w:t>
      </w:r>
      <w:r w:rsidRPr="00264AB5">
        <w:rPr>
          <w:rFonts w:ascii="Cambria" w:hAnsi="Cambria" w:cs="Arial"/>
          <w:sz w:val="24"/>
          <w:szCs w:val="24"/>
        </w:rPr>
        <w:t>0</w:t>
      </w:r>
      <w:r>
        <w:rPr>
          <w:rFonts w:ascii="Cambria" w:hAnsi="Cambria" w:cs="Arial"/>
          <w:sz w:val="24"/>
          <w:szCs w:val="24"/>
        </w:rPr>
        <w:t xml:space="preserve"> AM</w:t>
      </w:r>
      <w:r w:rsidRPr="00264AB5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>12:30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Hands-On Workshop:  Teaching Cuban Art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Pr="00B54180">
        <w:rPr>
          <w:rFonts w:ascii="Cambria" w:hAnsi="Cambria" w:cs="Arial"/>
          <w:sz w:val="24"/>
          <w:szCs w:val="24"/>
        </w:rPr>
        <w:t xml:space="preserve">Led by </w:t>
      </w:r>
      <w:r w:rsidR="001B2C30" w:rsidRPr="00B54180">
        <w:rPr>
          <w:rFonts w:ascii="Cambria" w:hAnsi="Cambria"/>
          <w:sz w:val="24"/>
          <w:szCs w:val="24"/>
        </w:rPr>
        <w:t>Rosa Naday Garmendia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12:30</w:t>
      </w:r>
      <w:r w:rsidRPr="00264AB5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>1:30 P</w:t>
      </w:r>
      <w:r w:rsidRPr="00264AB5">
        <w:rPr>
          <w:rFonts w:ascii="Cambria" w:hAnsi="Cambria" w:cs="Arial"/>
          <w:sz w:val="24"/>
          <w:szCs w:val="24"/>
        </w:rPr>
        <w:t>M</w:t>
      </w:r>
      <w:r w:rsidR="00A25A0D">
        <w:rPr>
          <w:rFonts w:ascii="Cambria" w:hAnsi="Cambria" w:cs="Arial"/>
          <w:sz w:val="24"/>
          <w:szCs w:val="24"/>
        </w:rPr>
        <w:tab/>
      </w:r>
      <w:r w:rsidR="00A25A0D">
        <w:rPr>
          <w:rFonts w:ascii="Cambria" w:hAnsi="Cambria" w:cs="Arial"/>
          <w:sz w:val="24"/>
          <w:szCs w:val="24"/>
        </w:rPr>
        <w:tab/>
      </w:r>
      <w:r w:rsidR="00A25A0D">
        <w:rPr>
          <w:rFonts w:ascii="Cambria" w:hAnsi="Cambria" w:cs="Arial"/>
          <w:i/>
          <w:sz w:val="24"/>
          <w:szCs w:val="24"/>
        </w:rPr>
        <w:t>Lunch</w:t>
      </w: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1:3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2:15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Discussion of Readings</w:t>
      </w: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Pr="00B54180">
        <w:rPr>
          <w:rFonts w:ascii="Cambria" w:hAnsi="Cambria" w:cs="Arial"/>
          <w:sz w:val="24"/>
          <w:szCs w:val="24"/>
        </w:rPr>
        <w:t xml:space="preserve">Led by </w:t>
      </w:r>
      <w:r w:rsidR="00C8687E" w:rsidRPr="00B54180">
        <w:rPr>
          <w:rFonts w:ascii="Cambria" w:hAnsi="Cambria" w:cs="Arial"/>
          <w:sz w:val="24"/>
          <w:szCs w:val="24"/>
        </w:rPr>
        <w:t>Anelys Alvarez</w:t>
      </w: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Required Reading</w:t>
      </w:r>
    </w:p>
    <w:p w:rsidR="00A25A0D" w:rsidRDefault="00F77812" w:rsidP="00A25A0D">
      <w:pPr>
        <w:spacing w:after="0" w:line="240" w:lineRule="auto"/>
        <w:ind w:left="288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 xml:space="preserve">Damian, Carol. </w:t>
      </w:r>
      <w:r w:rsidR="001A1FC9">
        <w:rPr>
          <w:rFonts w:ascii="Cambria" w:hAnsi="Cambria" w:cs="Arial"/>
          <w:i/>
          <w:sz w:val="24"/>
          <w:szCs w:val="24"/>
        </w:rPr>
        <w:t xml:space="preserve">External Cuba: </w:t>
      </w:r>
      <w:r w:rsidR="00A25A0D">
        <w:rPr>
          <w:rFonts w:ascii="Cambria" w:hAnsi="Cambria" w:cs="Arial"/>
          <w:i/>
          <w:sz w:val="24"/>
          <w:szCs w:val="24"/>
        </w:rPr>
        <w:t>The Darlene and Jorge Pérez Collection at FIU. Frost Art Museum Catalog, 2011</w:t>
      </w:r>
      <w:r>
        <w:rPr>
          <w:rFonts w:ascii="Cambria" w:hAnsi="Cambria" w:cs="Arial"/>
          <w:i/>
          <w:sz w:val="24"/>
          <w:szCs w:val="24"/>
        </w:rPr>
        <w:t>.</w:t>
      </w:r>
    </w:p>
    <w:p w:rsidR="00A25A0D" w:rsidRDefault="00A25A0D" w:rsidP="00A25A0D">
      <w:pPr>
        <w:spacing w:after="0" w:line="240" w:lineRule="auto"/>
        <w:ind w:left="2880"/>
        <w:rPr>
          <w:rFonts w:ascii="Cambria" w:hAnsi="Cambria" w:cs="Arial"/>
          <w:i/>
          <w:sz w:val="24"/>
          <w:szCs w:val="24"/>
        </w:rPr>
      </w:pPr>
    </w:p>
    <w:p w:rsidR="00F77812" w:rsidRDefault="00F77812" w:rsidP="00A25A0D">
      <w:pPr>
        <w:spacing w:after="0" w:line="240" w:lineRule="auto"/>
        <w:ind w:left="288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Alvarez, Anelys. “Cuban Art at the Frost Art Museum: Looking at the Whole Picture.” Frost Art Museum Catalog, 2011.</w:t>
      </w:r>
    </w:p>
    <w:p w:rsidR="00F77812" w:rsidRDefault="00F77812" w:rsidP="00A25A0D">
      <w:pPr>
        <w:spacing w:after="0" w:line="240" w:lineRule="auto"/>
        <w:ind w:left="2880"/>
        <w:rPr>
          <w:rFonts w:ascii="Cambria" w:hAnsi="Cambria" w:cs="Arial"/>
          <w:i/>
          <w:sz w:val="24"/>
          <w:szCs w:val="24"/>
        </w:rPr>
      </w:pPr>
    </w:p>
    <w:p w:rsidR="00A25A0D" w:rsidRDefault="00A25A0D" w:rsidP="00A25A0D">
      <w:pPr>
        <w:spacing w:after="0" w:line="240" w:lineRule="auto"/>
        <w:ind w:left="2880"/>
        <w:rPr>
          <w:rFonts w:ascii="Cambria" w:hAnsi="Cambria" w:cs="Arial"/>
          <w:sz w:val="24"/>
          <w:szCs w:val="24"/>
        </w:rPr>
      </w:pPr>
      <w:r w:rsidRPr="00264AB5">
        <w:rPr>
          <w:rFonts w:ascii="Cambria" w:hAnsi="Cambria" w:cs="Arial"/>
          <w:sz w:val="24"/>
          <w:szCs w:val="24"/>
        </w:rPr>
        <w:t xml:space="preserve">Bosch, Lynnette M.F. “From the Vanguardia to the United States: Cuban and Cuban-American Identity in the Visual Arts.” In </w:t>
      </w:r>
      <w:r w:rsidRPr="00264AB5">
        <w:rPr>
          <w:rFonts w:ascii="Cambria" w:hAnsi="Cambria" w:cs="Arial"/>
          <w:i/>
          <w:sz w:val="24"/>
          <w:szCs w:val="24"/>
        </w:rPr>
        <w:t>Cuban-American Literature and Art: Negotiating Identities</w:t>
      </w:r>
      <w:r w:rsidRPr="00264AB5">
        <w:rPr>
          <w:rFonts w:ascii="Cambria" w:hAnsi="Cambria" w:cs="Arial"/>
          <w:sz w:val="24"/>
          <w:szCs w:val="24"/>
        </w:rPr>
        <w:t>, edited by Isabel Alvarez-Borland and Lynette M.F. Bosch, 1</w:t>
      </w:r>
      <w:r>
        <w:rPr>
          <w:rFonts w:ascii="Cambria" w:hAnsi="Cambria" w:cs="Arial"/>
          <w:sz w:val="24"/>
          <w:szCs w:val="24"/>
        </w:rPr>
        <w:t>29–48. Albany: SUNY Press, 2009.  P. 129-148.</w:t>
      </w:r>
    </w:p>
    <w:p w:rsidR="00A25A0D" w:rsidRPr="00264AB5" w:rsidRDefault="00A25A0D" w:rsidP="00A25A0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2:15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Walk to Frost Art Museum</w:t>
      </w:r>
    </w:p>
    <w:p w:rsid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A25A0D" w:rsidRDefault="00A25A0D" w:rsidP="00A25A0D">
      <w:pPr>
        <w:pStyle w:val="ListParagraph"/>
        <w:spacing w:after="0" w:line="240" w:lineRule="auto"/>
        <w:ind w:left="2880" w:hanging="288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2:30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Guided Tour of Frost Art Museum Darlene and Jorge Pérez Art Collection</w:t>
      </w:r>
    </w:p>
    <w:p w:rsidR="00A25A0D" w:rsidRPr="00631E7D" w:rsidRDefault="00A25A0D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Led by Anelys Alvarez</w:t>
      </w:r>
    </w:p>
    <w:p w:rsidR="00A25A0D" w:rsidRPr="00A25A0D" w:rsidRDefault="00A25A0D" w:rsidP="00A25A0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</w:p>
    <w:p w:rsidR="00A25A0D" w:rsidRPr="00A25A0D" w:rsidRDefault="00A25A0D" w:rsidP="00CB05B3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</w:p>
    <w:p w:rsidR="00631E7D" w:rsidRPr="00264AB5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Part Three: Moving into the Modern World</w:t>
      </w:r>
    </w:p>
    <w:p w:rsidR="00631E7D" w:rsidRPr="00264AB5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Thursday, June 30, 2016</w:t>
      </w: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PAMM</w:t>
      </w: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10:30</w:t>
      </w:r>
      <w:r w:rsidRPr="00264AB5">
        <w:rPr>
          <w:rFonts w:ascii="Cambria" w:hAnsi="Cambria" w:cs="Arial"/>
          <w:sz w:val="24"/>
          <w:szCs w:val="24"/>
        </w:rPr>
        <w:t xml:space="preserve"> AM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Breakfast</w:t>
      </w:r>
    </w:p>
    <w:p w:rsidR="00631E7D" w:rsidRDefault="00631E7D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10:3</w:t>
      </w:r>
      <w:r w:rsidRPr="00264AB5">
        <w:rPr>
          <w:rFonts w:ascii="Cambria" w:hAnsi="Cambria" w:cs="Arial"/>
          <w:sz w:val="24"/>
          <w:szCs w:val="24"/>
        </w:rPr>
        <w:t>0</w:t>
      </w:r>
      <w:r>
        <w:rPr>
          <w:rFonts w:ascii="Cambria" w:hAnsi="Cambria" w:cs="Arial"/>
          <w:sz w:val="24"/>
          <w:szCs w:val="24"/>
        </w:rPr>
        <w:t xml:space="preserve"> AM</w:t>
      </w:r>
      <w:r w:rsidRPr="00264AB5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>12:00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Lecture by Carlos Luna</w:t>
      </w: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12:0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1:00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Lunch</w:t>
      </w: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2880" w:hanging="2880"/>
        <w:rPr>
          <w:rFonts w:ascii="Cambria" w:hAnsi="Cambria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1:00 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 xml:space="preserve">Depart for The Wolfsonian-FIU, </w:t>
      </w:r>
      <w:r>
        <w:rPr>
          <w:rFonts w:ascii="Cambria" w:hAnsi="Cambria"/>
          <w:i/>
          <w:sz w:val="24"/>
          <w:szCs w:val="24"/>
        </w:rPr>
        <w:t xml:space="preserve">1001 Washington Avenue, </w:t>
      </w:r>
      <w:r w:rsidRPr="00631E7D">
        <w:rPr>
          <w:rFonts w:ascii="Cambria" w:hAnsi="Cambria"/>
          <w:i/>
          <w:sz w:val="24"/>
          <w:szCs w:val="24"/>
        </w:rPr>
        <w:t xml:space="preserve">Miami </w:t>
      </w:r>
      <w:r>
        <w:rPr>
          <w:rFonts w:ascii="Cambria" w:hAnsi="Cambria"/>
          <w:i/>
          <w:sz w:val="24"/>
          <w:szCs w:val="24"/>
        </w:rPr>
        <w:t>Beach</w:t>
      </w:r>
    </w:p>
    <w:p w:rsidR="00DB1E36" w:rsidRDefault="00DB1E36" w:rsidP="00631E7D">
      <w:pPr>
        <w:pStyle w:val="ListParagraph"/>
        <w:spacing w:after="0" w:line="240" w:lineRule="auto"/>
        <w:ind w:left="2880" w:hanging="2880"/>
        <w:rPr>
          <w:rFonts w:ascii="Cambria" w:hAnsi="Cambria"/>
          <w:i/>
          <w:sz w:val="24"/>
          <w:szCs w:val="24"/>
        </w:rPr>
      </w:pPr>
    </w:p>
    <w:p w:rsidR="00DB1E36" w:rsidRDefault="00DB1E36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4:00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Guided Tour of</w:t>
      </w:r>
      <w:r w:rsidR="001A1FC9">
        <w:rPr>
          <w:rFonts w:ascii="Cambria" w:hAnsi="Cambria" w:cs="Arial"/>
          <w:i/>
          <w:sz w:val="24"/>
          <w:szCs w:val="24"/>
        </w:rPr>
        <w:t xml:space="preserve"> The Wolfsonian-FIU Exhibition:</w:t>
      </w:r>
      <w:r>
        <w:rPr>
          <w:rFonts w:ascii="Cambria" w:hAnsi="Cambria" w:cs="Arial"/>
          <w:i/>
          <w:sz w:val="24"/>
          <w:szCs w:val="24"/>
        </w:rPr>
        <w:t xml:space="preserve"> “Promising Paradise:  Cuban Allure and American Seduction”</w:t>
      </w:r>
      <w:r>
        <w:rPr>
          <w:rFonts w:ascii="Cambria" w:hAnsi="Cambria" w:cs="Arial"/>
          <w:sz w:val="24"/>
          <w:szCs w:val="24"/>
        </w:rPr>
        <w:tab/>
      </w:r>
    </w:p>
    <w:p w:rsidR="001F6C7A" w:rsidRDefault="001F6C7A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Led by </w:t>
      </w:r>
      <w:r w:rsidR="001A1FC9">
        <w:rPr>
          <w:rFonts w:ascii="Cambria" w:hAnsi="Cambria" w:cs="Arial"/>
          <w:sz w:val="24"/>
          <w:szCs w:val="24"/>
        </w:rPr>
        <w:t>Carolina Valdes-Lora</w:t>
      </w:r>
    </w:p>
    <w:p w:rsidR="003231A9" w:rsidRDefault="003231A9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</w:p>
    <w:p w:rsidR="003231A9" w:rsidRDefault="003231A9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Required Reading</w:t>
      </w:r>
    </w:p>
    <w:p w:rsidR="003231A9" w:rsidRDefault="003231A9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Drewel, Henry John.  “Spirit in the Art of Carlos Luna.”</w:t>
      </w:r>
    </w:p>
    <w:p w:rsidR="003231A9" w:rsidRDefault="003231A9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Martínez-Ruiz, Bárbaro.  “Green Machine:  Chronicles of an Everyday Lightness.”</w:t>
      </w:r>
    </w:p>
    <w:p w:rsidR="003231A9" w:rsidRDefault="003231A9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</w:p>
    <w:p w:rsidR="003231A9" w:rsidRDefault="003231A9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4:00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Return to PAMM</w:t>
      </w:r>
    </w:p>
    <w:p w:rsidR="001F6C7A" w:rsidRDefault="001F6C7A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i/>
          <w:sz w:val="24"/>
          <w:szCs w:val="24"/>
        </w:rPr>
      </w:pPr>
    </w:p>
    <w:p w:rsidR="001F6C7A" w:rsidRPr="001F6C7A" w:rsidRDefault="001F6C7A" w:rsidP="00631E7D">
      <w:pPr>
        <w:pStyle w:val="ListParagraph"/>
        <w:spacing w:after="0" w:line="240" w:lineRule="auto"/>
        <w:ind w:left="2880" w:hanging="2880"/>
        <w:rPr>
          <w:rFonts w:ascii="Cambria" w:hAnsi="Cambria" w:cs="Arial"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Friday, July 1, 2016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PAMM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10:30</w:t>
      </w:r>
      <w:r w:rsidRPr="00264AB5">
        <w:rPr>
          <w:rFonts w:ascii="Cambria" w:hAnsi="Cambria" w:cs="Arial"/>
          <w:sz w:val="24"/>
          <w:szCs w:val="24"/>
        </w:rPr>
        <w:t xml:space="preserve"> AM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Breakfast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10:3</w:t>
      </w:r>
      <w:r w:rsidRPr="00264AB5">
        <w:rPr>
          <w:rFonts w:ascii="Cambria" w:hAnsi="Cambria" w:cs="Arial"/>
          <w:sz w:val="24"/>
          <w:szCs w:val="24"/>
        </w:rPr>
        <w:t>0</w:t>
      </w:r>
      <w:r>
        <w:rPr>
          <w:rFonts w:ascii="Cambria" w:hAnsi="Cambria" w:cs="Arial"/>
          <w:sz w:val="24"/>
          <w:szCs w:val="24"/>
        </w:rPr>
        <w:t xml:space="preserve"> AM</w:t>
      </w:r>
      <w:r w:rsidRPr="00264AB5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>12:00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Final Workshop</w:t>
      </w:r>
    </w:p>
    <w:p w:rsidR="00171251" w:rsidRPr="001A1FC9" w:rsidRDefault="00171251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  <w:highlight w:val="yellow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98196A" w:rsidRPr="0098196A">
        <w:rPr>
          <w:rFonts w:ascii="Cambria" w:hAnsi="Cambria" w:cs="Arial"/>
          <w:i/>
          <w:sz w:val="24"/>
          <w:szCs w:val="24"/>
        </w:rPr>
        <w:t>“Integrating Lessons Learned into the Classroom”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 w:rsidRPr="001B2C30">
        <w:rPr>
          <w:rFonts w:ascii="Cambria" w:hAnsi="Cambria" w:cs="Arial"/>
          <w:i/>
          <w:sz w:val="24"/>
          <w:szCs w:val="24"/>
        </w:rPr>
        <w:tab/>
      </w:r>
      <w:r w:rsidRPr="001B2C30">
        <w:rPr>
          <w:rFonts w:ascii="Cambria" w:hAnsi="Cambria" w:cs="Arial"/>
          <w:i/>
          <w:sz w:val="24"/>
          <w:szCs w:val="24"/>
        </w:rPr>
        <w:tab/>
      </w:r>
      <w:r w:rsidRPr="001B2C30">
        <w:rPr>
          <w:rFonts w:ascii="Cambria" w:hAnsi="Cambria" w:cs="Arial"/>
          <w:i/>
          <w:sz w:val="24"/>
          <w:szCs w:val="24"/>
        </w:rPr>
        <w:tab/>
      </w:r>
      <w:r w:rsidRPr="001B2C30">
        <w:rPr>
          <w:rFonts w:ascii="Cambria" w:hAnsi="Cambria" w:cs="Arial"/>
          <w:i/>
          <w:sz w:val="24"/>
          <w:szCs w:val="24"/>
        </w:rPr>
        <w:tab/>
      </w:r>
      <w:r w:rsidRPr="001B2C30">
        <w:rPr>
          <w:rFonts w:ascii="Cambria" w:hAnsi="Cambria" w:cs="Arial"/>
          <w:sz w:val="24"/>
          <w:szCs w:val="24"/>
        </w:rPr>
        <w:t xml:space="preserve">Led by </w:t>
      </w:r>
      <w:r w:rsidR="001B2C30" w:rsidRPr="001B2C30">
        <w:rPr>
          <w:rFonts w:ascii="Cambria" w:hAnsi="Cambria"/>
          <w:sz w:val="24"/>
          <w:szCs w:val="24"/>
        </w:rPr>
        <w:t>Rosa Naday Garmendia</w:t>
      </w:r>
      <w:bookmarkStart w:id="0" w:name="_GoBack"/>
      <w:bookmarkEnd w:id="0"/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12:0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1:00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Lunch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2:30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  <w:t>Lecture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  <w:t>“Afro-Cuban Aesthetics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Led by Carol Damian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2:45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 xml:space="preserve">Walk to Miami Dade College </w:t>
      </w:r>
      <w:r w:rsidR="00171251">
        <w:rPr>
          <w:rFonts w:ascii="Cambria" w:hAnsi="Cambria" w:cs="Arial"/>
          <w:i/>
          <w:sz w:val="24"/>
          <w:szCs w:val="24"/>
        </w:rPr>
        <w:t xml:space="preserve">(MDC) </w:t>
      </w:r>
      <w:r>
        <w:rPr>
          <w:rFonts w:ascii="Cambria" w:hAnsi="Cambria" w:cs="Arial"/>
          <w:i/>
          <w:sz w:val="24"/>
          <w:szCs w:val="24"/>
        </w:rPr>
        <w:t>Freedom Tower</w:t>
      </w: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3:0</w:t>
      </w:r>
      <w:r w:rsidRPr="00264AB5">
        <w:rPr>
          <w:rFonts w:ascii="Cambria" w:hAnsi="Cambria" w:cs="Arial"/>
          <w:sz w:val="24"/>
          <w:szCs w:val="24"/>
        </w:rPr>
        <w:t>0–</w:t>
      </w:r>
      <w:r>
        <w:rPr>
          <w:rFonts w:ascii="Cambria" w:hAnsi="Cambria" w:cs="Arial"/>
          <w:sz w:val="24"/>
          <w:szCs w:val="24"/>
        </w:rPr>
        <w:t>5:00 P</w:t>
      </w:r>
      <w:r w:rsidRPr="00264AB5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 xml:space="preserve">Guided Tour of </w:t>
      </w:r>
      <w:r w:rsidR="00171251">
        <w:rPr>
          <w:rFonts w:ascii="Cambria" w:hAnsi="Cambria" w:cs="Arial"/>
          <w:i/>
          <w:sz w:val="24"/>
          <w:szCs w:val="24"/>
        </w:rPr>
        <w:t>Freedom Tower Cuban Collection &amp; Lecture</w:t>
      </w:r>
    </w:p>
    <w:p w:rsidR="00171251" w:rsidRDefault="00171251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Led by Laurie Escobar, Director, Cintas Collection</w:t>
      </w:r>
    </w:p>
    <w:p w:rsidR="00171251" w:rsidRDefault="00171251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71251" w:rsidRDefault="00171251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5:00 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264AB5">
        <w:rPr>
          <w:rFonts w:ascii="Cambria" w:hAnsi="Cambria" w:cs="Arial"/>
          <w:i/>
          <w:sz w:val="24"/>
          <w:szCs w:val="24"/>
        </w:rPr>
        <w:t>Written Evaluation</w:t>
      </w:r>
      <w:r>
        <w:rPr>
          <w:rFonts w:ascii="Cambria" w:hAnsi="Cambria" w:cs="Arial"/>
          <w:i/>
          <w:sz w:val="24"/>
          <w:szCs w:val="24"/>
        </w:rPr>
        <w:t>s</w:t>
      </w:r>
      <w:r w:rsidRPr="00264AB5">
        <w:rPr>
          <w:rFonts w:ascii="Cambria" w:hAnsi="Cambria" w:cs="Arial"/>
          <w:i/>
          <w:sz w:val="24"/>
          <w:szCs w:val="24"/>
        </w:rPr>
        <w:t xml:space="preserve"> of the Summer Institute by All Participants</w:t>
      </w:r>
      <w:r w:rsidRPr="00171251">
        <w:rPr>
          <w:rFonts w:ascii="Cambria" w:hAnsi="Cambria" w:cs="Arial"/>
          <w:i/>
          <w:sz w:val="24"/>
          <w:szCs w:val="24"/>
        </w:rPr>
        <w:t xml:space="preserve"> </w:t>
      </w:r>
    </w:p>
    <w:p w:rsidR="00171251" w:rsidRDefault="00171251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71251" w:rsidRPr="00171251" w:rsidRDefault="00171251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5:30 PM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>Closing Reception at MDC Freedom Tower</w:t>
      </w:r>
    </w:p>
    <w:p w:rsidR="001F6C7A" w:rsidRP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F6C7A" w:rsidRP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1F6C7A" w:rsidRPr="001F6C7A" w:rsidRDefault="001F6C7A" w:rsidP="001F6C7A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631E7D" w:rsidRDefault="00631E7D" w:rsidP="00631E7D">
      <w:pPr>
        <w:pStyle w:val="ListParagraph"/>
        <w:spacing w:after="0" w:line="240" w:lineRule="auto"/>
        <w:ind w:left="0"/>
        <w:rPr>
          <w:rFonts w:ascii="Cambria" w:hAnsi="Cambria" w:cs="Arial"/>
          <w:i/>
          <w:sz w:val="24"/>
          <w:szCs w:val="24"/>
        </w:rPr>
      </w:pPr>
    </w:p>
    <w:p w:rsidR="00631E7D" w:rsidRPr="00CB05B3" w:rsidRDefault="00631E7D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</w:p>
    <w:p w:rsidR="00CB05B3" w:rsidRPr="00CB05B3" w:rsidRDefault="00CB05B3" w:rsidP="00CB05B3">
      <w:pPr>
        <w:pStyle w:val="ListParagraph"/>
        <w:spacing w:after="0" w:line="240" w:lineRule="auto"/>
        <w:ind w:left="0"/>
        <w:rPr>
          <w:rFonts w:ascii="Cambria" w:hAnsi="Cambria" w:cs="Arial"/>
          <w:sz w:val="24"/>
          <w:szCs w:val="24"/>
        </w:rPr>
      </w:pPr>
    </w:p>
    <w:p w:rsidR="00621C17" w:rsidRPr="00264AB5" w:rsidRDefault="00621C17" w:rsidP="004B1C19">
      <w:pPr>
        <w:spacing w:after="0" w:line="240" w:lineRule="auto"/>
        <w:rPr>
          <w:rFonts w:ascii="Cambria" w:hAnsi="Cambria" w:cs="Arial"/>
          <w:i/>
          <w:sz w:val="24"/>
          <w:szCs w:val="24"/>
        </w:rPr>
      </w:pPr>
    </w:p>
    <w:sectPr w:rsidR="00621C17" w:rsidRPr="00264AB5" w:rsidSect="00B75E0F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92" w:rsidRDefault="00F01692" w:rsidP="00A61D03">
      <w:pPr>
        <w:spacing w:after="0" w:line="240" w:lineRule="auto"/>
      </w:pPr>
      <w:r>
        <w:separator/>
      </w:r>
    </w:p>
  </w:endnote>
  <w:endnote w:type="continuationSeparator" w:id="0">
    <w:p w:rsidR="00F01692" w:rsidRDefault="00F01692" w:rsidP="00A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737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FF" w:rsidRDefault="00C77AFF">
        <w:pPr>
          <w:pStyle w:val="Footer"/>
          <w:jc w:val="center"/>
        </w:pPr>
        <w:r w:rsidRPr="00C77AFF">
          <w:rPr>
            <w:rFonts w:ascii="Cambria" w:hAnsi="Cambria"/>
            <w:sz w:val="24"/>
            <w:szCs w:val="24"/>
          </w:rPr>
          <w:fldChar w:fldCharType="begin"/>
        </w:r>
        <w:r w:rsidRPr="00C77AFF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C77AFF">
          <w:rPr>
            <w:rFonts w:ascii="Cambria" w:hAnsi="Cambria"/>
            <w:sz w:val="24"/>
            <w:szCs w:val="24"/>
          </w:rPr>
          <w:fldChar w:fldCharType="separate"/>
        </w:r>
        <w:r w:rsidR="0098196A">
          <w:rPr>
            <w:rFonts w:ascii="Cambria" w:hAnsi="Cambria"/>
            <w:noProof/>
            <w:sz w:val="24"/>
            <w:szCs w:val="24"/>
          </w:rPr>
          <w:t>4</w:t>
        </w:r>
        <w:r w:rsidRPr="00C77AFF">
          <w:rPr>
            <w:rFonts w:ascii="Cambria" w:hAnsi="Cambria"/>
            <w:noProof/>
            <w:sz w:val="24"/>
            <w:szCs w:val="24"/>
          </w:rPr>
          <w:fldChar w:fldCharType="end"/>
        </w:r>
      </w:p>
    </w:sdtContent>
  </w:sdt>
  <w:p w:rsidR="00E352D8" w:rsidRDefault="00E35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C7" w:rsidRPr="0063325B" w:rsidRDefault="008D09BA" w:rsidP="00A76AC7">
    <w:pPr>
      <w:pStyle w:val="Footer"/>
      <w:jc w:val="center"/>
      <w:rPr>
        <w:rFonts w:ascii="Arial" w:hAnsi="Arial" w:cs="Arial"/>
        <w:color w:val="002060"/>
      </w:rPr>
    </w:pPr>
    <w:r>
      <w:rPr>
        <w:rFonts w:ascii="Arial" w:hAnsi="Arial" w:cs="Arial"/>
        <w:color w:val="002060"/>
      </w:rPr>
      <w:t>Kimberly Green Latin American and Caribbean Center</w:t>
    </w:r>
  </w:p>
  <w:p w:rsidR="00A76AC7" w:rsidRPr="0063325B" w:rsidRDefault="00A76AC7" w:rsidP="00A76AC7">
    <w:pPr>
      <w:pStyle w:val="Footer"/>
      <w:jc w:val="center"/>
      <w:rPr>
        <w:rFonts w:ascii="Arial" w:hAnsi="Arial" w:cs="Arial"/>
        <w:color w:val="002060"/>
      </w:rPr>
    </w:pPr>
    <w:r>
      <w:rPr>
        <w:rFonts w:ascii="Arial" w:hAnsi="Arial" w:cs="Arial"/>
        <w:color w:val="002060"/>
      </w:rPr>
      <w:t xml:space="preserve">Steven J. Green </w:t>
    </w:r>
    <w:r w:rsidRPr="0063325B">
      <w:rPr>
        <w:rFonts w:ascii="Arial" w:hAnsi="Arial" w:cs="Arial"/>
        <w:color w:val="002060"/>
      </w:rPr>
      <w:t>School of Int</w:t>
    </w:r>
    <w:r>
      <w:rPr>
        <w:rFonts w:ascii="Arial" w:hAnsi="Arial" w:cs="Arial"/>
        <w:color w:val="002060"/>
      </w:rPr>
      <w:t>ernational and Public Affairs</w:t>
    </w:r>
  </w:p>
  <w:p w:rsidR="00A76AC7" w:rsidRPr="0063325B" w:rsidRDefault="00A76AC7" w:rsidP="00A76AC7">
    <w:pPr>
      <w:pStyle w:val="Footer"/>
      <w:jc w:val="center"/>
      <w:rPr>
        <w:color w:val="002060"/>
        <w:sz w:val="18"/>
        <w:szCs w:val="18"/>
      </w:rPr>
    </w:pPr>
    <w:r w:rsidRPr="0063325B">
      <w:rPr>
        <w:color w:val="002060"/>
        <w:sz w:val="18"/>
        <w:szCs w:val="18"/>
      </w:rPr>
      <w:t>11200 S.W. 8</w:t>
    </w:r>
    <w:r w:rsidRPr="0063325B">
      <w:rPr>
        <w:color w:val="002060"/>
        <w:sz w:val="18"/>
        <w:szCs w:val="18"/>
        <w:vertAlign w:val="superscript"/>
      </w:rPr>
      <w:t>th</w:t>
    </w:r>
    <w:r w:rsidRPr="0063325B">
      <w:rPr>
        <w:color w:val="002060"/>
        <w:sz w:val="18"/>
        <w:szCs w:val="18"/>
      </w:rPr>
      <w:t xml:space="preserve"> Street, M</w:t>
    </w:r>
    <w:r>
      <w:rPr>
        <w:color w:val="002060"/>
        <w:sz w:val="18"/>
        <w:szCs w:val="18"/>
      </w:rPr>
      <w:t>o</w:t>
    </w:r>
    <w:r w:rsidR="008D09BA">
      <w:rPr>
        <w:color w:val="002060"/>
        <w:sz w:val="18"/>
        <w:szCs w:val="18"/>
      </w:rPr>
      <w:t>desto A. Maidique Campus, DM 353</w:t>
    </w:r>
    <w:r w:rsidRPr="0063325B">
      <w:rPr>
        <w:color w:val="002060"/>
        <w:sz w:val="18"/>
        <w:szCs w:val="18"/>
      </w:rPr>
      <w:t xml:space="preserve"> ∙ Miami, FL 33199</w:t>
    </w:r>
  </w:p>
  <w:p w:rsidR="00A76AC7" w:rsidRPr="00A76AC7" w:rsidRDefault="008D09BA" w:rsidP="00A76AC7">
    <w:pPr>
      <w:pStyle w:val="Footer"/>
      <w:jc w:val="center"/>
      <w:rPr>
        <w:sz w:val="18"/>
        <w:szCs w:val="18"/>
      </w:rPr>
    </w:pPr>
    <w:r>
      <w:rPr>
        <w:color w:val="002060"/>
        <w:sz w:val="18"/>
        <w:szCs w:val="18"/>
      </w:rPr>
      <w:t>Ph: 305-348-2894</w:t>
    </w:r>
    <w:r w:rsidR="00A76AC7" w:rsidRPr="0063325B">
      <w:rPr>
        <w:color w:val="002060"/>
        <w:sz w:val="18"/>
        <w:szCs w:val="18"/>
      </w:rPr>
      <w:t xml:space="preserve"> ∙</w:t>
    </w:r>
    <w:r>
      <w:rPr>
        <w:color w:val="002060"/>
        <w:sz w:val="18"/>
        <w:szCs w:val="18"/>
      </w:rPr>
      <w:t xml:space="preserve"> Fax: 305-348-3953 ∙ http://lacc</w:t>
    </w:r>
    <w:r w:rsidR="00A76AC7" w:rsidRPr="0063325B">
      <w:rPr>
        <w:color w:val="002060"/>
        <w:sz w:val="18"/>
        <w:szCs w:val="18"/>
      </w:rPr>
      <w:t>.fiu.edu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92" w:rsidRDefault="00F01692" w:rsidP="00A61D03">
      <w:pPr>
        <w:spacing w:after="0" w:line="240" w:lineRule="auto"/>
      </w:pPr>
      <w:r>
        <w:separator/>
      </w:r>
    </w:p>
  </w:footnote>
  <w:footnote w:type="continuationSeparator" w:id="0">
    <w:p w:rsidR="00F01692" w:rsidRDefault="00F01692" w:rsidP="00A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C7" w:rsidRDefault="00A76AC7" w:rsidP="00A76AC7">
    <w:pPr>
      <w:pStyle w:val="Header"/>
      <w:jc w:val="center"/>
    </w:pPr>
    <w:r>
      <w:rPr>
        <w:noProof/>
      </w:rPr>
      <w:drawing>
        <wp:inline distT="0" distB="0" distL="0" distR="0" wp14:anchorId="1408D909" wp14:editId="327AE9FD">
          <wp:extent cx="3086100" cy="684248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43" cy="68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AC7" w:rsidRDefault="00A76AC7" w:rsidP="00A76A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D9C"/>
    <w:multiLevelType w:val="hybridMultilevel"/>
    <w:tmpl w:val="7C1A89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55CA"/>
    <w:multiLevelType w:val="hybridMultilevel"/>
    <w:tmpl w:val="171049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511B54"/>
    <w:multiLevelType w:val="hybridMultilevel"/>
    <w:tmpl w:val="8A82FEE8"/>
    <w:lvl w:ilvl="0" w:tplc="9C5027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C7A6A"/>
    <w:multiLevelType w:val="hybridMultilevel"/>
    <w:tmpl w:val="07E4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16D4"/>
    <w:multiLevelType w:val="hybridMultilevel"/>
    <w:tmpl w:val="E9C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6BB5"/>
    <w:multiLevelType w:val="hybridMultilevel"/>
    <w:tmpl w:val="1916D3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9717E"/>
    <w:multiLevelType w:val="hybridMultilevel"/>
    <w:tmpl w:val="88EAE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C82FD5"/>
    <w:multiLevelType w:val="hybridMultilevel"/>
    <w:tmpl w:val="A76C6C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805E8"/>
    <w:multiLevelType w:val="hybridMultilevel"/>
    <w:tmpl w:val="03E85BB4"/>
    <w:lvl w:ilvl="0" w:tplc="6554AB50">
      <w:start w:val="1"/>
      <w:numFmt w:val="lowerLetter"/>
      <w:lvlText w:val="%1."/>
      <w:lvlJc w:val="left"/>
      <w:pPr>
        <w:ind w:left="1440" w:hanging="360"/>
      </w:pPr>
      <w:rPr>
        <w:rFonts w:ascii="Gill Sans MT" w:eastAsiaTheme="minorHAnsi" w:hAnsi="Gill Sans M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B3765A"/>
    <w:multiLevelType w:val="hybridMultilevel"/>
    <w:tmpl w:val="72E2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71A6C"/>
    <w:multiLevelType w:val="hybridMultilevel"/>
    <w:tmpl w:val="933A96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524150"/>
    <w:multiLevelType w:val="hybridMultilevel"/>
    <w:tmpl w:val="BF165B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1C45B1"/>
    <w:multiLevelType w:val="hybridMultilevel"/>
    <w:tmpl w:val="A6F46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AF4E88"/>
    <w:multiLevelType w:val="hybridMultilevel"/>
    <w:tmpl w:val="0A3A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4449"/>
    <w:multiLevelType w:val="hybridMultilevel"/>
    <w:tmpl w:val="F06AD9DA"/>
    <w:lvl w:ilvl="0" w:tplc="196E02D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A6950"/>
    <w:multiLevelType w:val="hybridMultilevel"/>
    <w:tmpl w:val="DEDC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E523B"/>
    <w:multiLevelType w:val="hybridMultilevel"/>
    <w:tmpl w:val="E462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0EC3"/>
    <w:multiLevelType w:val="hybridMultilevel"/>
    <w:tmpl w:val="2E98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F2320"/>
    <w:multiLevelType w:val="hybridMultilevel"/>
    <w:tmpl w:val="61DC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2EF2"/>
    <w:multiLevelType w:val="hybridMultilevel"/>
    <w:tmpl w:val="6616D1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67276"/>
    <w:multiLevelType w:val="hybridMultilevel"/>
    <w:tmpl w:val="DCD8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E4B96"/>
    <w:multiLevelType w:val="hybridMultilevel"/>
    <w:tmpl w:val="0A98D8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FA070C"/>
    <w:multiLevelType w:val="hybridMultilevel"/>
    <w:tmpl w:val="23DA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C67F5"/>
    <w:multiLevelType w:val="hybridMultilevel"/>
    <w:tmpl w:val="C3AE8B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23"/>
  </w:num>
  <w:num w:numId="13">
    <w:abstractNumId w:val="1"/>
  </w:num>
  <w:num w:numId="14">
    <w:abstractNumId w:val="7"/>
  </w:num>
  <w:num w:numId="15">
    <w:abstractNumId w:val="21"/>
  </w:num>
  <w:num w:numId="16">
    <w:abstractNumId w:val="0"/>
  </w:num>
  <w:num w:numId="17">
    <w:abstractNumId w:val="20"/>
  </w:num>
  <w:num w:numId="18">
    <w:abstractNumId w:val="19"/>
  </w:num>
  <w:num w:numId="19">
    <w:abstractNumId w:val="5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2"/>
    <w:rsid w:val="00013ADD"/>
    <w:rsid w:val="00017463"/>
    <w:rsid w:val="00022B80"/>
    <w:rsid w:val="00040BCE"/>
    <w:rsid w:val="00044AB7"/>
    <w:rsid w:val="00044B3D"/>
    <w:rsid w:val="00046AC4"/>
    <w:rsid w:val="00046C36"/>
    <w:rsid w:val="00057A46"/>
    <w:rsid w:val="00062B2A"/>
    <w:rsid w:val="00063F73"/>
    <w:rsid w:val="00064736"/>
    <w:rsid w:val="00065BA8"/>
    <w:rsid w:val="0007123D"/>
    <w:rsid w:val="0009281D"/>
    <w:rsid w:val="000A2637"/>
    <w:rsid w:val="000B0CC3"/>
    <w:rsid w:val="000B534D"/>
    <w:rsid w:val="000C35DF"/>
    <w:rsid w:val="000C5EFD"/>
    <w:rsid w:val="000D02E9"/>
    <w:rsid w:val="000D196D"/>
    <w:rsid w:val="000D3A22"/>
    <w:rsid w:val="000E1D10"/>
    <w:rsid w:val="00102C94"/>
    <w:rsid w:val="001031B5"/>
    <w:rsid w:val="00105890"/>
    <w:rsid w:val="001133DB"/>
    <w:rsid w:val="00127A3C"/>
    <w:rsid w:val="00127F23"/>
    <w:rsid w:val="001354C2"/>
    <w:rsid w:val="00142521"/>
    <w:rsid w:val="00143988"/>
    <w:rsid w:val="001454A5"/>
    <w:rsid w:val="00146C0F"/>
    <w:rsid w:val="00147154"/>
    <w:rsid w:val="001474AB"/>
    <w:rsid w:val="00150AC4"/>
    <w:rsid w:val="001532D3"/>
    <w:rsid w:val="001534F2"/>
    <w:rsid w:val="00171240"/>
    <w:rsid w:val="00171251"/>
    <w:rsid w:val="00171D13"/>
    <w:rsid w:val="00174C39"/>
    <w:rsid w:val="001763D5"/>
    <w:rsid w:val="00183CEF"/>
    <w:rsid w:val="00184AA0"/>
    <w:rsid w:val="00185E4D"/>
    <w:rsid w:val="001913BA"/>
    <w:rsid w:val="00194235"/>
    <w:rsid w:val="001A0212"/>
    <w:rsid w:val="001A0C6A"/>
    <w:rsid w:val="001A1FC9"/>
    <w:rsid w:val="001B11E1"/>
    <w:rsid w:val="001B2C30"/>
    <w:rsid w:val="001B6C37"/>
    <w:rsid w:val="001C0750"/>
    <w:rsid w:val="001C5FBD"/>
    <w:rsid w:val="001D5E6E"/>
    <w:rsid w:val="001E148A"/>
    <w:rsid w:val="001E7291"/>
    <w:rsid w:val="001F0C4A"/>
    <w:rsid w:val="001F6C7A"/>
    <w:rsid w:val="00210EE2"/>
    <w:rsid w:val="002138DB"/>
    <w:rsid w:val="002153B4"/>
    <w:rsid w:val="002162B7"/>
    <w:rsid w:val="0023489C"/>
    <w:rsid w:val="002357B8"/>
    <w:rsid w:val="00235D7A"/>
    <w:rsid w:val="00242D20"/>
    <w:rsid w:val="00243C63"/>
    <w:rsid w:val="00244C8C"/>
    <w:rsid w:val="00246122"/>
    <w:rsid w:val="00251A18"/>
    <w:rsid w:val="00252892"/>
    <w:rsid w:val="00257729"/>
    <w:rsid w:val="00257CF8"/>
    <w:rsid w:val="00264AB5"/>
    <w:rsid w:val="00267AC5"/>
    <w:rsid w:val="0027039A"/>
    <w:rsid w:val="0027096A"/>
    <w:rsid w:val="00270D6C"/>
    <w:rsid w:val="00273FC4"/>
    <w:rsid w:val="0027644A"/>
    <w:rsid w:val="00284AB8"/>
    <w:rsid w:val="002855B5"/>
    <w:rsid w:val="002869A7"/>
    <w:rsid w:val="00287712"/>
    <w:rsid w:val="00291192"/>
    <w:rsid w:val="002A2D7E"/>
    <w:rsid w:val="002B6BD0"/>
    <w:rsid w:val="002C4112"/>
    <w:rsid w:val="002C5A99"/>
    <w:rsid w:val="002C6A48"/>
    <w:rsid w:val="002D0F55"/>
    <w:rsid w:val="002D25CF"/>
    <w:rsid w:val="002D3C2B"/>
    <w:rsid w:val="002D3F3F"/>
    <w:rsid w:val="002D416D"/>
    <w:rsid w:val="002E2D7F"/>
    <w:rsid w:val="002E6FF2"/>
    <w:rsid w:val="002F1AE9"/>
    <w:rsid w:val="002F3E25"/>
    <w:rsid w:val="002F44B9"/>
    <w:rsid w:val="002F6212"/>
    <w:rsid w:val="0030012E"/>
    <w:rsid w:val="003006BC"/>
    <w:rsid w:val="003014A1"/>
    <w:rsid w:val="003042CB"/>
    <w:rsid w:val="003066FE"/>
    <w:rsid w:val="0031091C"/>
    <w:rsid w:val="00310DE9"/>
    <w:rsid w:val="00316E9D"/>
    <w:rsid w:val="0032101B"/>
    <w:rsid w:val="003231A9"/>
    <w:rsid w:val="00324ED1"/>
    <w:rsid w:val="0033245F"/>
    <w:rsid w:val="00333D86"/>
    <w:rsid w:val="00336FE4"/>
    <w:rsid w:val="003376E3"/>
    <w:rsid w:val="00346ABB"/>
    <w:rsid w:val="003517BC"/>
    <w:rsid w:val="00357F84"/>
    <w:rsid w:val="003609F0"/>
    <w:rsid w:val="00363031"/>
    <w:rsid w:val="00366FEC"/>
    <w:rsid w:val="003731CB"/>
    <w:rsid w:val="00373834"/>
    <w:rsid w:val="00385102"/>
    <w:rsid w:val="003910C0"/>
    <w:rsid w:val="00392419"/>
    <w:rsid w:val="00394FE2"/>
    <w:rsid w:val="0039507C"/>
    <w:rsid w:val="0039576E"/>
    <w:rsid w:val="0039721E"/>
    <w:rsid w:val="003A739F"/>
    <w:rsid w:val="003B7342"/>
    <w:rsid w:val="003C0E93"/>
    <w:rsid w:val="003C3215"/>
    <w:rsid w:val="003C5202"/>
    <w:rsid w:val="003D35E0"/>
    <w:rsid w:val="003D570D"/>
    <w:rsid w:val="003E1C90"/>
    <w:rsid w:val="003E389C"/>
    <w:rsid w:val="00401437"/>
    <w:rsid w:val="00403603"/>
    <w:rsid w:val="00405EC5"/>
    <w:rsid w:val="00414657"/>
    <w:rsid w:val="004160EA"/>
    <w:rsid w:val="004232DF"/>
    <w:rsid w:val="0042788F"/>
    <w:rsid w:val="00427BB9"/>
    <w:rsid w:val="004312CA"/>
    <w:rsid w:val="00434EDF"/>
    <w:rsid w:val="004367C0"/>
    <w:rsid w:val="00436B02"/>
    <w:rsid w:val="004428B3"/>
    <w:rsid w:val="0044301B"/>
    <w:rsid w:val="004453EC"/>
    <w:rsid w:val="004472D1"/>
    <w:rsid w:val="00451D0E"/>
    <w:rsid w:val="004638B2"/>
    <w:rsid w:val="00475F20"/>
    <w:rsid w:val="00481D37"/>
    <w:rsid w:val="00496900"/>
    <w:rsid w:val="00496AC1"/>
    <w:rsid w:val="00496D8D"/>
    <w:rsid w:val="004B1C19"/>
    <w:rsid w:val="004C1AC9"/>
    <w:rsid w:val="004C25C5"/>
    <w:rsid w:val="004D00BA"/>
    <w:rsid w:val="004D195D"/>
    <w:rsid w:val="004D66E5"/>
    <w:rsid w:val="004E2BDE"/>
    <w:rsid w:val="004E6A23"/>
    <w:rsid w:val="004E6E46"/>
    <w:rsid w:val="004F373D"/>
    <w:rsid w:val="004F7EEE"/>
    <w:rsid w:val="00511C82"/>
    <w:rsid w:val="00516960"/>
    <w:rsid w:val="005224CE"/>
    <w:rsid w:val="00522BF8"/>
    <w:rsid w:val="005241B1"/>
    <w:rsid w:val="005251FA"/>
    <w:rsid w:val="00530A8B"/>
    <w:rsid w:val="005315D3"/>
    <w:rsid w:val="00532413"/>
    <w:rsid w:val="005439BC"/>
    <w:rsid w:val="00546141"/>
    <w:rsid w:val="005539BA"/>
    <w:rsid w:val="00555B78"/>
    <w:rsid w:val="005573F6"/>
    <w:rsid w:val="005613AB"/>
    <w:rsid w:val="005622C2"/>
    <w:rsid w:val="00567693"/>
    <w:rsid w:val="005712C5"/>
    <w:rsid w:val="00574A9F"/>
    <w:rsid w:val="00590422"/>
    <w:rsid w:val="00590A72"/>
    <w:rsid w:val="00592799"/>
    <w:rsid w:val="005B0C32"/>
    <w:rsid w:val="005C1A91"/>
    <w:rsid w:val="005D12A3"/>
    <w:rsid w:val="005D3870"/>
    <w:rsid w:val="005D724E"/>
    <w:rsid w:val="005E0F3A"/>
    <w:rsid w:val="005F33BF"/>
    <w:rsid w:val="005F7EBE"/>
    <w:rsid w:val="006015F8"/>
    <w:rsid w:val="00601B79"/>
    <w:rsid w:val="00602BD8"/>
    <w:rsid w:val="00610F27"/>
    <w:rsid w:val="0061112C"/>
    <w:rsid w:val="00620731"/>
    <w:rsid w:val="00621C17"/>
    <w:rsid w:val="00622553"/>
    <w:rsid w:val="006242E5"/>
    <w:rsid w:val="006317D8"/>
    <w:rsid w:val="00631E7D"/>
    <w:rsid w:val="006368FB"/>
    <w:rsid w:val="00641803"/>
    <w:rsid w:val="006432B1"/>
    <w:rsid w:val="00645E5A"/>
    <w:rsid w:val="00651572"/>
    <w:rsid w:val="00665B3E"/>
    <w:rsid w:val="00666A1B"/>
    <w:rsid w:val="00667525"/>
    <w:rsid w:val="00672992"/>
    <w:rsid w:val="00674E0A"/>
    <w:rsid w:val="006752F9"/>
    <w:rsid w:val="006753E4"/>
    <w:rsid w:val="006761D3"/>
    <w:rsid w:val="00677662"/>
    <w:rsid w:val="0067778C"/>
    <w:rsid w:val="00680810"/>
    <w:rsid w:val="00683633"/>
    <w:rsid w:val="00685D21"/>
    <w:rsid w:val="006972EB"/>
    <w:rsid w:val="00697B52"/>
    <w:rsid w:val="006A3CD0"/>
    <w:rsid w:val="006A5D5D"/>
    <w:rsid w:val="006B306D"/>
    <w:rsid w:val="006B361D"/>
    <w:rsid w:val="006B668E"/>
    <w:rsid w:val="006B7344"/>
    <w:rsid w:val="006C20C2"/>
    <w:rsid w:val="006C2DF3"/>
    <w:rsid w:val="006C51D1"/>
    <w:rsid w:val="006C759B"/>
    <w:rsid w:val="006C7938"/>
    <w:rsid w:val="006D5DEE"/>
    <w:rsid w:val="006E0EEA"/>
    <w:rsid w:val="006F1C6F"/>
    <w:rsid w:val="00700436"/>
    <w:rsid w:val="00700C21"/>
    <w:rsid w:val="00702314"/>
    <w:rsid w:val="00706C7E"/>
    <w:rsid w:val="00717805"/>
    <w:rsid w:val="007229CE"/>
    <w:rsid w:val="00732FAF"/>
    <w:rsid w:val="00733B22"/>
    <w:rsid w:val="00735D35"/>
    <w:rsid w:val="00736CA6"/>
    <w:rsid w:val="00740841"/>
    <w:rsid w:val="00744E42"/>
    <w:rsid w:val="0075569D"/>
    <w:rsid w:val="007639DD"/>
    <w:rsid w:val="007640A7"/>
    <w:rsid w:val="00766496"/>
    <w:rsid w:val="00767067"/>
    <w:rsid w:val="007742CD"/>
    <w:rsid w:val="00777490"/>
    <w:rsid w:val="00777D7B"/>
    <w:rsid w:val="007836CA"/>
    <w:rsid w:val="00784277"/>
    <w:rsid w:val="00786941"/>
    <w:rsid w:val="00791C2F"/>
    <w:rsid w:val="00795078"/>
    <w:rsid w:val="007973EF"/>
    <w:rsid w:val="007A2064"/>
    <w:rsid w:val="007B0C66"/>
    <w:rsid w:val="007B378F"/>
    <w:rsid w:val="007C2908"/>
    <w:rsid w:val="007C3F0F"/>
    <w:rsid w:val="007C6A04"/>
    <w:rsid w:val="007D48B3"/>
    <w:rsid w:val="007E0E31"/>
    <w:rsid w:val="007E4954"/>
    <w:rsid w:val="007F0DA5"/>
    <w:rsid w:val="007F564D"/>
    <w:rsid w:val="00801C59"/>
    <w:rsid w:val="00805350"/>
    <w:rsid w:val="00806982"/>
    <w:rsid w:val="00807DBC"/>
    <w:rsid w:val="00811918"/>
    <w:rsid w:val="00812530"/>
    <w:rsid w:val="008222C2"/>
    <w:rsid w:val="00822A63"/>
    <w:rsid w:val="00827371"/>
    <w:rsid w:val="00836947"/>
    <w:rsid w:val="0084115C"/>
    <w:rsid w:val="00842F90"/>
    <w:rsid w:val="008509A6"/>
    <w:rsid w:val="00860A82"/>
    <w:rsid w:val="0086672A"/>
    <w:rsid w:val="00866F39"/>
    <w:rsid w:val="00874F71"/>
    <w:rsid w:val="00891DD1"/>
    <w:rsid w:val="00894346"/>
    <w:rsid w:val="0089769D"/>
    <w:rsid w:val="008A6AB8"/>
    <w:rsid w:val="008B012C"/>
    <w:rsid w:val="008B09E3"/>
    <w:rsid w:val="008B6010"/>
    <w:rsid w:val="008B6026"/>
    <w:rsid w:val="008C3B35"/>
    <w:rsid w:val="008C4662"/>
    <w:rsid w:val="008C4BBA"/>
    <w:rsid w:val="008D09BA"/>
    <w:rsid w:val="008D1A7C"/>
    <w:rsid w:val="008D2C77"/>
    <w:rsid w:val="008D375B"/>
    <w:rsid w:val="008D68FF"/>
    <w:rsid w:val="008D6D74"/>
    <w:rsid w:val="008E1F19"/>
    <w:rsid w:val="008E25F4"/>
    <w:rsid w:val="008F3FC4"/>
    <w:rsid w:val="00907C85"/>
    <w:rsid w:val="00911B58"/>
    <w:rsid w:val="0091547E"/>
    <w:rsid w:val="009222FC"/>
    <w:rsid w:val="0092299D"/>
    <w:rsid w:val="00925223"/>
    <w:rsid w:val="009332FA"/>
    <w:rsid w:val="00936952"/>
    <w:rsid w:val="009405F1"/>
    <w:rsid w:val="00943FD1"/>
    <w:rsid w:val="00944786"/>
    <w:rsid w:val="009472A7"/>
    <w:rsid w:val="00960D9B"/>
    <w:rsid w:val="009635F4"/>
    <w:rsid w:val="00966CCF"/>
    <w:rsid w:val="0098196A"/>
    <w:rsid w:val="009830E3"/>
    <w:rsid w:val="00992E71"/>
    <w:rsid w:val="009A0FB1"/>
    <w:rsid w:val="009A1374"/>
    <w:rsid w:val="009B0BFD"/>
    <w:rsid w:val="009C503C"/>
    <w:rsid w:val="009C6B74"/>
    <w:rsid w:val="009C76E7"/>
    <w:rsid w:val="009D501F"/>
    <w:rsid w:val="009E170B"/>
    <w:rsid w:val="009E2498"/>
    <w:rsid w:val="009E3785"/>
    <w:rsid w:val="009F4272"/>
    <w:rsid w:val="00A008CB"/>
    <w:rsid w:val="00A05167"/>
    <w:rsid w:val="00A10A94"/>
    <w:rsid w:val="00A233CA"/>
    <w:rsid w:val="00A23930"/>
    <w:rsid w:val="00A2428F"/>
    <w:rsid w:val="00A25588"/>
    <w:rsid w:val="00A25A0D"/>
    <w:rsid w:val="00A32FAB"/>
    <w:rsid w:val="00A428F0"/>
    <w:rsid w:val="00A43FC6"/>
    <w:rsid w:val="00A56879"/>
    <w:rsid w:val="00A61D03"/>
    <w:rsid w:val="00A76AC7"/>
    <w:rsid w:val="00A82707"/>
    <w:rsid w:val="00A84ED9"/>
    <w:rsid w:val="00A93CA2"/>
    <w:rsid w:val="00A95965"/>
    <w:rsid w:val="00AC58AE"/>
    <w:rsid w:val="00AC5D57"/>
    <w:rsid w:val="00AC5E64"/>
    <w:rsid w:val="00AC6869"/>
    <w:rsid w:val="00AC7D56"/>
    <w:rsid w:val="00AD06E2"/>
    <w:rsid w:val="00AD2DE2"/>
    <w:rsid w:val="00AD3FC9"/>
    <w:rsid w:val="00AD4B01"/>
    <w:rsid w:val="00AE217D"/>
    <w:rsid w:val="00AE231F"/>
    <w:rsid w:val="00AE2780"/>
    <w:rsid w:val="00B0342A"/>
    <w:rsid w:val="00B05466"/>
    <w:rsid w:val="00B12251"/>
    <w:rsid w:val="00B2611A"/>
    <w:rsid w:val="00B27269"/>
    <w:rsid w:val="00B312DF"/>
    <w:rsid w:val="00B404E3"/>
    <w:rsid w:val="00B42E1D"/>
    <w:rsid w:val="00B520EB"/>
    <w:rsid w:val="00B54180"/>
    <w:rsid w:val="00B54B07"/>
    <w:rsid w:val="00B56AE2"/>
    <w:rsid w:val="00B66B06"/>
    <w:rsid w:val="00B75C49"/>
    <w:rsid w:val="00B75E0F"/>
    <w:rsid w:val="00B83082"/>
    <w:rsid w:val="00B86E6D"/>
    <w:rsid w:val="00BA3EE8"/>
    <w:rsid w:val="00BA5BD8"/>
    <w:rsid w:val="00BB1379"/>
    <w:rsid w:val="00BC35AF"/>
    <w:rsid w:val="00BC46E3"/>
    <w:rsid w:val="00BD50B1"/>
    <w:rsid w:val="00BE1B11"/>
    <w:rsid w:val="00BF3640"/>
    <w:rsid w:val="00BF6C74"/>
    <w:rsid w:val="00C071CE"/>
    <w:rsid w:val="00C10418"/>
    <w:rsid w:val="00C119E6"/>
    <w:rsid w:val="00C23E4D"/>
    <w:rsid w:val="00C34175"/>
    <w:rsid w:val="00C556AC"/>
    <w:rsid w:val="00C6491A"/>
    <w:rsid w:val="00C6492F"/>
    <w:rsid w:val="00C651D9"/>
    <w:rsid w:val="00C662EF"/>
    <w:rsid w:val="00C73804"/>
    <w:rsid w:val="00C7435C"/>
    <w:rsid w:val="00C77AFF"/>
    <w:rsid w:val="00C814A5"/>
    <w:rsid w:val="00C8687E"/>
    <w:rsid w:val="00CA1725"/>
    <w:rsid w:val="00CA20BD"/>
    <w:rsid w:val="00CA5502"/>
    <w:rsid w:val="00CA6156"/>
    <w:rsid w:val="00CB05B3"/>
    <w:rsid w:val="00CB30F9"/>
    <w:rsid w:val="00CB3934"/>
    <w:rsid w:val="00CB436E"/>
    <w:rsid w:val="00CC0F83"/>
    <w:rsid w:val="00CC58B2"/>
    <w:rsid w:val="00CD512D"/>
    <w:rsid w:val="00CD6481"/>
    <w:rsid w:val="00CE034B"/>
    <w:rsid w:val="00CE11F5"/>
    <w:rsid w:val="00CE5774"/>
    <w:rsid w:val="00CF21AF"/>
    <w:rsid w:val="00CF5A18"/>
    <w:rsid w:val="00CF7835"/>
    <w:rsid w:val="00D063F8"/>
    <w:rsid w:val="00D17323"/>
    <w:rsid w:val="00D417A3"/>
    <w:rsid w:val="00D43158"/>
    <w:rsid w:val="00D644DB"/>
    <w:rsid w:val="00D70197"/>
    <w:rsid w:val="00D80B82"/>
    <w:rsid w:val="00D81DE4"/>
    <w:rsid w:val="00D90025"/>
    <w:rsid w:val="00D90399"/>
    <w:rsid w:val="00D924B3"/>
    <w:rsid w:val="00D92EEA"/>
    <w:rsid w:val="00D939AC"/>
    <w:rsid w:val="00D945C6"/>
    <w:rsid w:val="00D971A9"/>
    <w:rsid w:val="00DA3239"/>
    <w:rsid w:val="00DB1E36"/>
    <w:rsid w:val="00DB2236"/>
    <w:rsid w:val="00DB35A2"/>
    <w:rsid w:val="00DC3362"/>
    <w:rsid w:val="00DC7AA1"/>
    <w:rsid w:val="00DD10BB"/>
    <w:rsid w:val="00DD224D"/>
    <w:rsid w:val="00DD22CD"/>
    <w:rsid w:val="00DD781C"/>
    <w:rsid w:val="00DD7F91"/>
    <w:rsid w:val="00DE02CA"/>
    <w:rsid w:val="00DE2383"/>
    <w:rsid w:val="00DE32C4"/>
    <w:rsid w:val="00DE426E"/>
    <w:rsid w:val="00DE4B54"/>
    <w:rsid w:val="00DE7CAB"/>
    <w:rsid w:val="00E11856"/>
    <w:rsid w:val="00E20D22"/>
    <w:rsid w:val="00E2342C"/>
    <w:rsid w:val="00E24766"/>
    <w:rsid w:val="00E24D7F"/>
    <w:rsid w:val="00E26BDF"/>
    <w:rsid w:val="00E272D3"/>
    <w:rsid w:val="00E275B1"/>
    <w:rsid w:val="00E27DA3"/>
    <w:rsid w:val="00E31F37"/>
    <w:rsid w:val="00E33885"/>
    <w:rsid w:val="00E352D8"/>
    <w:rsid w:val="00E36EF1"/>
    <w:rsid w:val="00E40962"/>
    <w:rsid w:val="00E47BE5"/>
    <w:rsid w:val="00E562C5"/>
    <w:rsid w:val="00E63D23"/>
    <w:rsid w:val="00E72E78"/>
    <w:rsid w:val="00E73095"/>
    <w:rsid w:val="00E73AC5"/>
    <w:rsid w:val="00E7607E"/>
    <w:rsid w:val="00E8485F"/>
    <w:rsid w:val="00E862F7"/>
    <w:rsid w:val="00E86655"/>
    <w:rsid w:val="00E93523"/>
    <w:rsid w:val="00E93EDB"/>
    <w:rsid w:val="00E965DC"/>
    <w:rsid w:val="00EA245C"/>
    <w:rsid w:val="00EA3A4F"/>
    <w:rsid w:val="00EA3C31"/>
    <w:rsid w:val="00EA5E80"/>
    <w:rsid w:val="00EB13D0"/>
    <w:rsid w:val="00ED4650"/>
    <w:rsid w:val="00EE72D7"/>
    <w:rsid w:val="00EF0136"/>
    <w:rsid w:val="00EF4683"/>
    <w:rsid w:val="00EF4AB4"/>
    <w:rsid w:val="00F01692"/>
    <w:rsid w:val="00F03A85"/>
    <w:rsid w:val="00F06C26"/>
    <w:rsid w:val="00F1679C"/>
    <w:rsid w:val="00F17CB5"/>
    <w:rsid w:val="00F219E0"/>
    <w:rsid w:val="00F247FC"/>
    <w:rsid w:val="00F33C72"/>
    <w:rsid w:val="00F3458C"/>
    <w:rsid w:val="00F36461"/>
    <w:rsid w:val="00F44059"/>
    <w:rsid w:val="00F554BB"/>
    <w:rsid w:val="00F60520"/>
    <w:rsid w:val="00F65ACF"/>
    <w:rsid w:val="00F72F39"/>
    <w:rsid w:val="00F776A0"/>
    <w:rsid w:val="00F77812"/>
    <w:rsid w:val="00F82C1C"/>
    <w:rsid w:val="00F94119"/>
    <w:rsid w:val="00FA09C9"/>
    <w:rsid w:val="00FA5496"/>
    <w:rsid w:val="00FA79F1"/>
    <w:rsid w:val="00FC3E8A"/>
    <w:rsid w:val="00FC4280"/>
    <w:rsid w:val="00FC62DF"/>
    <w:rsid w:val="00FD543D"/>
    <w:rsid w:val="00FD5741"/>
    <w:rsid w:val="00FD758B"/>
    <w:rsid w:val="00FE0BB0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0CC70-1E7D-4666-9B0C-3EF63AD4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03"/>
  </w:style>
  <w:style w:type="paragraph" w:styleId="Footer">
    <w:name w:val="footer"/>
    <w:basedOn w:val="Normal"/>
    <w:link w:val="FooterChar"/>
    <w:uiPriority w:val="99"/>
    <w:unhideWhenUsed/>
    <w:rsid w:val="00A6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03"/>
  </w:style>
  <w:style w:type="character" w:styleId="Emphasis">
    <w:name w:val="Emphasis"/>
    <w:basedOn w:val="DefaultParagraphFont"/>
    <w:uiPriority w:val="20"/>
    <w:qFormat/>
    <w:rsid w:val="005F7EBE"/>
    <w:rPr>
      <w:i/>
      <w:iCs/>
    </w:rPr>
  </w:style>
  <w:style w:type="character" w:styleId="Hyperlink">
    <w:name w:val="Hyperlink"/>
    <w:basedOn w:val="DefaultParagraphFont"/>
    <w:uiPriority w:val="99"/>
    <w:unhideWhenUsed/>
    <w:rsid w:val="00966C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3FD1"/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84277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84277"/>
    <w:pPr>
      <w:tabs>
        <w:tab w:val="left" w:pos="864"/>
        <w:tab w:val="left" w:pos="1584"/>
        <w:tab w:val="left" w:pos="234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7470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453EC"/>
    <w:pPr>
      <w:autoSpaceDE w:val="0"/>
      <w:autoSpaceDN w:val="0"/>
      <w:adjustRightInd w:val="0"/>
      <w:spacing w:after="0" w:line="240" w:lineRule="auto"/>
      <w:ind w:left="40"/>
    </w:pPr>
    <w:rPr>
      <w:rFonts w:ascii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453EC"/>
    <w:rPr>
      <w:rFonts w:ascii="Cambria" w:hAnsi="Cambria" w:cs="Cambr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D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F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FC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43FC6"/>
    <w:rPr>
      <w:vertAlign w:val="superscript"/>
    </w:rPr>
  </w:style>
  <w:style w:type="paragraph" w:customStyle="1" w:styleId="Default">
    <w:name w:val="Default"/>
    <w:rsid w:val="00DE4B5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0B53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B534D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0B534D"/>
    <w:rPr>
      <w:vertAlign w:val="superscript"/>
    </w:rPr>
  </w:style>
  <w:style w:type="paragraph" w:customStyle="1" w:styleId="listparagraph0">
    <w:name w:val="listparagraph"/>
    <w:basedOn w:val="Normal"/>
    <w:rsid w:val="00064736"/>
    <w:pPr>
      <w:spacing w:line="256" w:lineRule="auto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5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E0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185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C5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B9D5-2DA3-4A7E-B02B-C15BE30E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Duany</dc:creator>
  <cp:lastModifiedBy>Sally Zamudio</cp:lastModifiedBy>
  <cp:revision>2</cp:revision>
  <cp:lastPrinted>2015-07-06T14:20:00Z</cp:lastPrinted>
  <dcterms:created xsi:type="dcterms:W3CDTF">2016-06-07T18:45:00Z</dcterms:created>
  <dcterms:modified xsi:type="dcterms:W3CDTF">2016-06-07T18:45:00Z</dcterms:modified>
</cp:coreProperties>
</file>